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432" w:rsidRPr="00290D08" w:rsidRDefault="00EF4432" w:rsidP="00EF4432">
      <w:pPr>
        <w:spacing w:after="0" w:line="276" w:lineRule="auto"/>
        <w:ind w:right="30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КУЛЬТУРЫ РОССИЙСКОЙ ФЕДЕРАЦИИ</w:t>
      </w:r>
    </w:p>
    <w:p w:rsidR="00EF4432" w:rsidRPr="00290D08" w:rsidRDefault="00EF4432" w:rsidP="00EF4432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ФГБОУ ВО «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Кемеровский государственный институт культуры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EF4432" w:rsidRPr="00290D08" w:rsidRDefault="00EF4432" w:rsidP="00EF4432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Факультет хореографии</w:t>
      </w:r>
    </w:p>
    <w:p w:rsidR="00EF4432" w:rsidRPr="00290D08" w:rsidRDefault="00EF4432" w:rsidP="00EF4432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балетмейстерского творчества </w:t>
      </w:r>
    </w:p>
    <w:p w:rsidR="00DC5D7F" w:rsidRPr="00DC5D7F" w:rsidRDefault="00DC5D7F" w:rsidP="00DC5D7F">
      <w:pPr>
        <w:widowControl w:val="0"/>
        <w:spacing w:after="0" w:line="240" w:lineRule="auto"/>
        <w:ind w:left="1134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DC5D7F" w:rsidRPr="00DC5D7F" w:rsidRDefault="00DC5D7F" w:rsidP="00DC5D7F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100" w:right="10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DC5D7F" w:rsidRPr="00DC5D7F" w:rsidRDefault="00DC5D7F" w:rsidP="00DC5D7F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100" w:right="10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DC5D7F" w:rsidRPr="00EF4432" w:rsidRDefault="00DC5D7F" w:rsidP="00DC5D7F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EF443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ФОНД ОЦЕНОЧНЫХ СРЕДСТВ</w:t>
      </w:r>
    </w:p>
    <w:p w:rsidR="00DC5D7F" w:rsidRPr="00EF4432" w:rsidRDefault="00EF4432" w:rsidP="00DC5D7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F443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по </w:t>
      </w:r>
      <w:r w:rsidR="00DC5D7F" w:rsidRPr="00EF443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практике </w:t>
      </w:r>
    </w:p>
    <w:p w:rsidR="00DC5D7F" w:rsidRPr="00EF4432" w:rsidRDefault="00DC5D7F" w:rsidP="00DC5D7F">
      <w:pPr>
        <w:widowControl w:val="0"/>
        <w:spacing w:after="0" w:line="360" w:lineRule="auto"/>
        <w:ind w:firstLine="40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EF4432" w:rsidRPr="000F3CAC" w:rsidRDefault="00EF4432" w:rsidP="00EF4432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3CAC">
        <w:rPr>
          <w:rFonts w:ascii="Times New Roman" w:hAnsi="Times New Roman" w:cs="Times New Roman"/>
          <w:b/>
          <w:sz w:val="24"/>
          <w:szCs w:val="24"/>
        </w:rPr>
        <w:t>ПРЕДДИПЛОМНАЯ ПРАКТИКА</w:t>
      </w:r>
    </w:p>
    <w:p w:rsidR="00EF4432" w:rsidRPr="002F2C40" w:rsidRDefault="00EF4432" w:rsidP="00EF443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4432" w:rsidRPr="0004775D" w:rsidRDefault="00EF4432" w:rsidP="00EF4432">
      <w:pPr>
        <w:widowControl w:val="0"/>
        <w:tabs>
          <w:tab w:val="left" w:pos="3075"/>
        </w:tabs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477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Направление подготовки </w:t>
      </w:r>
    </w:p>
    <w:p w:rsidR="00EF4432" w:rsidRPr="0004775D" w:rsidRDefault="00EF4432" w:rsidP="00EF4432">
      <w:pPr>
        <w:widowControl w:val="0"/>
        <w:tabs>
          <w:tab w:val="left" w:pos="3075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77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52.04.01 «Хореографическое искусство»</w:t>
      </w:r>
    </w:p>
    <w:p w:rsidR="00EF4432" w:rsidRPr="00900C61" w:rsidRDefault="00EF4432" w:rsidP="00EF4432">
      <w:pPr>
        <w:widowControl w:val="0"/>
        <w:tabs>
          <w:tab w:val="left" w:pos="3075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432" w:rsidRPr="0004775D" w:rsidRDefault="00EF4432" w:rsidP="00EF4432">
      <w:pPr>
        <w:widowControl w:val="0"/>
        <w:tabs>
          <w:tab w:val="left" w:pos="3075"/>
        </w:tabs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477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Профиль подготовки</w:t>
      </w:r>
    </w:p>
    <w:p w:rsidR="00EF4432" w:rsidRPr="0004775D" w:rsidRDefault="00EF4432" w:rsidP="00EF4432">
      <w:pPr>
        <w:widowControl w:val="0"/>
        <w:tabs>
          <w:tab w:val="left" w:pos="3075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77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«Искусство хореографа»</w:t>
      </w:r>
    </w:p>
    <w:p w:rsidR="00EF4432" w:rsidRPr="00900C61" w:rsidRDefault="00EF4432" w:rsidP="00EF4432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432" w:rsidRPr="0004775D" w:rsidRDefault="00EF4432" w:rsidP="00EF4432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477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Квалификация (степень) выпускника</w:t>
      </w:r>
    </w:p>
    <w:p w:rsidR="00EF4432" w:rsidRPr="0004775D" w:rsidRDefault="00EF4432" w:rsidP="00EF4432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77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«Магистр»</w:t>
      </w:r>
    </w:p>
    <w:p w:rsidR="00EF4432" w:rsidRPr="00900C61" w:rsidRDefault="00EF4432" w:rsidP="00EF4432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432" w:rsidRPr="0004775D" w:rsidRDefault="00EF4432" w:rsidP="00EF4432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477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Форма обучения:</w:t>
      </w:r>
    </w:p>
    <w:p w:rsidR="00DC5D7F" w:rsidRDefault="00EF4432" w:rsidP="00EF4432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77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Очная, заочная</w:t>
      </w:r>
    </w:p>
    <w:p w:rsidR="0004775D" w:rsidRDefault="0004775D" w:rsidP="00EF4432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4775D" w:rsidRPr="0004775D" w:rsidRDefault="0004775D" w:rsidP="00EF4432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04775D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набора - 2022</w:t>
      </w:r>
    </w:p>
    <w:p w:rsidR="00DC5D7F" w:rsidRDefault="00EF4432" w:rsidP="00EF4432">
      <w:pPr>
        <w:widowControl w:val="0"/>
        <w:tabs>
          <w:tab w:val="left" w:pos="4260"/>
        </w:tabs>
        <w:spacing w:after="0" w:line="240" w:lineRule="auto"/>
        <w:ind w:left="1134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ab/>
      </w:r>
    </w:p>
    <w:p w:rsidR="00EF4432" w:rsidRDefault="00EF4432" w:rsidP="00EF4432">
      <w:pPr>
        <w:widowControl w:val="0"/>
        <w:tabs>
          <w:tab w:val="left" w:pos="4260"/>
        </w:tabs>
        <w:spacing w:after="0" w:line="240" w:lineRule="auto"/>
        <w:ind w:left="1134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</w:rPr>
      </w:pPr>
    </w:p>
    <w:p w:rsidR="00EF4432" w:rsidRDefault="00EF4432" w:rsidP="00EF4432">
      <w:pPr>
        <w:widowControl w:val="0"/>
        <w:tabs>
          <w:tab w:val="left" w:pos="4260"/>
        </w:tabs>
        <w:spacing w:after="0" w:line="240" w:lineRule="auto"/>
        <w:ind w:left="1134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</w:rPr>
      </w:pPr>
    </w:p>
    <w:p w:rsidR="00EF4432" w:rsidRDefault="00EF4432" w:rsidP="00EF4432">
      <w:pPr>
        <w:widowControl w:val="0"/>
        <w:tabs>
          <w:tab w:val="left" w:pos="4260"/>
        </w:tabs>
        <w:spacing w:after="0" w:line="240" w:lineRule="auto"/>
        <w:ind w:left="1134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</w:rPr>
      </w:pPr>
    </w:p>
    <w:p w:rsidR="00EF4432" w:rsidRDefault="00EF4432" w:rsidP="00EF4432">
      <w:pPr>
        <w:widowControl w:val="0"/>
        <w:tabs>
          <w:tab w:val="left" w:pos="4260"/>
        </w:tabs>
        <w:spacing w:after="0" w:line="240" w:lineRule="auto"/>
        <w:ind w:left="1134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</w:rPr>
      </w:pPr>
    </w:p>
    <w:p w:rsidR="00EF4432" w:rsidRDefault="00EF4432" w:rsidP="00EF4432">
      <w:pPr>
        <w:widowControl w:val="0"/>
        <w:tabs>
          <w:tab w:val="left" w:pos="4260"/>
        </w:tabs>
        <w:spacing w:after="0" w:line="240" w:lineRule="auto"/>
        <w:ind w:left="1134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</w:rPr>
      </w:pPr>
    </w:p>
    <w:p w:rsidR="00EF4432" w:rsidRDefault="00EF4432" w:rsidP="00EF4432">
      <w:pPr>
        <w:widowControl w:val="0"/>
        <w:tabs>
          <w:tab w:val="left" w:pos="4260"/>
        </w:tabs>
        <w:spacing w:after="0" w:line="240" w:lineRule="auto"/>
        <w:ind w:left="1134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</w:rPr>
      </w:pPr>
    </w:p>
    <w:p w:rsidR="00EF4432" w:rsidRPr="00EF4432" w:rsidRDefault="00EF4432" w:rsidP="00EF4432">
      <w:pPr>
        <w:widowControl w:val="0"/>
        <w:tabs>
          <w:tab w:val="left" w:pos="4260"/>
        </w:tabs>
        <w:spacing w:after="0" w:line="240" w:lineRule="auto"/>
        <w:ind w:left="1134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</w:rPr>
      </w:pPr>
    </w:p>
    <w:p w:rsidR="00DC5D7F" w:rsidRPr="00DC5D7F" w:rsidRDefault="00DC5D7F" w:rsidP="00DC5D7F">
      <w:pPr>
        <w:spacing w:after="0" w:line="36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  <w:gridCol w:w="3367"/>
      </w:tblGrid>
      <w:tr w:rsidR="00DC5D7F" w:rsidRPr="00DC5D7F" w:rsidTr="00436EB2">
        <w:tc>
          <w:tcPr>
            <w:tcW w:w="6487" w:type="dxa"/>
            <w:shd w:val="clear" w:color="auto" w:fill="auto"/>
          </w:tcPr>
          <w:p w:rsidR="00DC5D7F" w:rsidRPr="00EF4432" w:rsidRDefault="00DC5D7F" w:rsidP="00EF443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F44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Утвержден на заседании кафедры</w:t>
            </w:r>
          </w:p>
          <w:p w:rsidR="00DC5D7F" w:rsidRPr="00EF4432" w:rsidRDefault="00EF4432" w:rsidP="00EF4432">
            <w:pPr>
              <w:widowControl w:val="0"/>
              <w:tabs>
                <w:tab w:val="left" w:pos="4200"/>
              </w:tabs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БТ, </w:t>
            </w:r>
            <w:r w:rsidR="00DC5D7F" w:rsidRPr="00EF44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г.</w:t>
            </w:r>
            <w:r w:rsidR="0004775D" w:rsidRPr="000477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23.05.2022 г., протокол № 10</w:t>
            </w:r>
            <w:r w:rsidRPr="00EF44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ab/>
            </w:r>
          </w:p>
          <w:p w:rsidR="00DC5D7F" w:rsidRPr="00EF4432" w:rsidRDefault="00DC5D7F" w:rsidP="00EF44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367" w:type="dxa"/>
            <w:shd w:val="clear" w:color="auto" w:fill="auto"/>
          </w:tcPr>
          <w:p w:rsidR="00DC5D7F" w:rsidRPr="00EF4432" w:rsidRDefault="00DC5D7F" w:rsidP="00EF4432">
            <w:pPr>
              <w:widowControl w:val="0"/>
              <w:spacing w:after="0" w:line="276" w:lineRule="auto"/>
              <w:ind w:left="-54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  <w:r w:rsidRPr="00EF4432">
              <w:rPr>
                <w:rFonts w:ascii="Times New Roman" w:eastAsia="Times New Roman" w:hAnsi="Times New Roman" w:cs="Times New Roman"/>
                <w:iCs/>
                <w:spacing w:val="-1"/>
                <w:kern w:val="0"/>
                <w:sz w:val="24"/>
                <w:szCs w:val="24"/>
                <w:lang w:eastAsia="ru-RU"/>
              </w:rPr>
              <w:t>Составитель:</w:t>
            </w:r>
            <w:r w:rsidRPr="00EF443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 С. В. </w:t>
            </w:r>
            <w:proofErr w:type="spellStart"/>
            <w:r w:rsidRPr="00EF443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Буратынская</w:t>
            </w:r>
            <w:proofErr w:type="spellEnd"/>
          </w:p>
          <w:p w:rsidR="00DC5D7F" w:rsidRPr="00EF4432" w:rsidRDefault="00DC5D7F" w:rsidP="00EF4432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</w:tr>
    </w:tbl>
    <w:p w:rsidR="00DC5D7F" w:rsidRPr="00DC5D7F" w:rsidRDefault="00DC5D7F" w:rsidP="00DC5D7F">
      <w:pPr>
        <w:spacing w:after="0" w:line="36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</w:rPr>
      </w:pPr>
    </w:p>
    <w:p w:rsidR="00DC5D7F" w:rsidRPr="00DC5D7F" w:rsidRDefault="00DC5D7F" w:rsidP="00DC5D7F">
      <w:pPr>
        <w:spacing w:after="0" w:line="36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</w:rPr>
      </w:pPr>
    </w:p>
    <w:p w:rsidR="00DC5D7F" w:rsidRPr="00DC5D7F" w:rsidRDefault="00DC5D7F" w:rsidP="0004775D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8"/>
          <w:szCs w:val="28"/>
        </w:rPr>
      </w:pPr>
    </w:p>
    <w:p w:rsidR="00DC5D7F" w:rsidRPr="00EF4432" w:rsidRDefault="00DC5D7F" w:rsidP="00DC5D7F">
      <w:pPr>
        <w:spacing w:after="0" w:line="36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EF4432">
        <w:rPr>
          <w:rFonts w:ascii="Times New Roman" w:eastAsia="Calibri" w:hAnsi="Times New Roman" w:cs="Times New Roman"/>
          <w:kern w:val="0"/>
          <w:sz w:val="24"/>
          <w:szCs w:val="24"/>
        </w:rPr>
        <w:t>Кемерово</w:t>
      </w:r>
    </w:p>
    <w:p w:rsidR="00DC5D7F" w:rsidRPr="0004775D" w:rsidRDefault="0004775D" w:rsidP="00DC5D7F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lastRenderedPageBreak/>
        <w:t>Фонд оценочных средст</w:t>
      </w:r>
      <w:r w:rsidR="00EE10BA"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>в</w:t>
      </w:r>
    </w:p>
    <w:p w:rsidR="00DC5D7F" w:rsidRPr="00EF4432" w:rsidRDefault="00DC5D7F" w:rsidP="00EF4432">
      <w:pPr>
        <w:widowControl w:val="0"/>
        <w:numPr>
          <w:ilvl w:val="0"/>
          <w:numId w:val="2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EF443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Перечень оцениваемых компетенций:</w:t>
      </w:r>
    </w:p>
    <w:p w:rsidR="00DC5D7F" w:rsidRPr="00EF4432" w:rsidRDefault="00DC5D7F" w:rsidP="00EF4432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</w:pPr>
      <w:r w:rsidRPr="00EF443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ПК-3. Способен планировать проекты в сфере хореографического искусства.</w:t>
      </w:r>
    </w:p>
    <w:p w:rsidR="00DC5D7F" w:rsidRPr="00EF4432" w:rsidRDefault="00DC5D7F" w:rsidP="00EF4432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</w:pPr>
      <w:r w:rsidRPr="00EF443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ПК-4. Способен собирать и обрабатывать информацию и преобразовывать ее в художественные образы для последующего создания хореографических постановок.</w:t>
      </w:r>
    </w:p>
    <w:p w:rsidR="00DC5D7F" w:rsidRPr="00EF4432" w:rsidRDefault="00DC5D7F" w:rsidP="00EF4432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</w:pPr>
      <w:r w:rsidRPr="00EF443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ПК-5. Способен осуществлять административно-организационную деятельность в области хореографического искусства.</w:t>
      </w:r>
    </w:p>
    <w:p w:rsidR="00DC5D7F" w:rsidRPr="00EF4432" w:rsidRDefault="00DC5D7F" w:rsidP="00EF4432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</w:pPr>
      <w:r w:rsidRPr="00EF443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ПК-6. Способен исследовать тенденции современной ситуации в развитии хореографического искусства.</w:t>
      </w:r>
    </w:p>
    <w:p w:rsidR="00DC5D7F" w:rsidRDefault="00DC5D7F" w:rsidP="00EF4432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</w:pPr>
      <w:r w:rsidRPr="00EF443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ПК-7 Способен осуществлять экспертно-аналитическую работу по проблемам хореографического искусства.</w:t>
      </w:r>
    </w:p>
    <w:p w:rsidR="00EF4432" w:rsidRPr="00EF4432" w:rsidRDefault="00EF4432" w:rsidP="00EF4432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</w:pPr>
    </w:p>
    <w:p w:rsidR="00DC5D7F" w:rsidRPr="00EF4432" w:rsidRDefault="00DC5D7F" w:rsidP="00EF4432">
      <w:pPr>
        <w:widowControl w:val="0"/>
        <w:numPr>
          <w:ilvl w:val="0"/>
          <w:numId w:val="2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EF443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Критерии и показатели оценивания компетенций</w:t>
      </w:r>
    </w:p>
    <w:p w:rsidR="00DC5D7F" w:rsidRPr="00EF4432" w:rsidRDefault="00DC5D7F" w:rsidP="00EF4432">
      <w:pPr>
        <w:widowControl w:val="0"/>
        <w:tabs>
          <w:tab w:val="left" w:pos="28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EF4432">
        <w:rPr>
          <w:rFonts w:ascii="Times New Roman" w:eastAsia="Times New Roman" w:hAnsi="Times New Roman" w:cs="Times New Roman"/>
          <w:kern w:val="0"/>
          <w:sz w:val="24"/>
          <w:szCs w:val="24"/>
        </w:rPr>
        <w:t>Изучение дисциплины направлено на формирование следующих компетенций (УК, ОПК, ПК) и индикаторов их достижения.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4"/>
        <w:gridCol w:w="2683"/>
        <w:gridCol w:w="2610"/>
        <w:gridCol w:w="2215"/>
      </w:tblGrid>
      <w:tr w:rsidR="00DC5D7F" w:rsidRPr="00EF4432" w:rsidTr="003039AF">
        <w:tc>
          <w:tcPr>
            <w:tcW w:w="2275" w:type="dxa"/>
            <w:vMerge w:val="restart"/>
            <w:shd w:val="clear" w:color="auto" w:fill="auto"/>
          </w:tcPr>
          <w:p w:rsidR="00DC5D7F" w:rsidRPr="00EF4432" w:rsidRDefault="00DC5D7F" w:rsidP="00EF4432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EF443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7477" w:type="dxa"/>
            <w:gridSpan w:val="3"/>
            <w:shd w:val="clear" w:color="auto" w:fill="auto"/>
          </w:tcPr>
          <w:p w:rsidR="00DC5D7F" w:rsidRPr="00EF4432" w:rsidRDefault="00DC5D7F" w:rsidP="00EF4432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EF443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</w:tr>
      <w:tr w:rsidR="00DC5D7F" w:rsidRPr="00EF4432" w:rsidTr="003039AF">
        <w:tc>
          <w:tcPr>
            <w:tcW w:w="2275" w:type="dxa"/>
            <w:vMerge/>
            <w:shd w:val="clear" w:color="auto" w:fill="auto"/>
          </w:tcPr>
          <w:p w:rsidR="00DC5D7F" w:rsidRPr="00EF4432" w:rsidRDefault="00DC5D7F" w:rsidP="00EF4432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847" w:type="dxa"/>
            <w:shd w:val="clear" w:color="auto" w:fill="auto"/>
          </w:tcPr>
          <w:p w:rsidR="00DC5D7F" w:rsidRPr="00EF4432" w:rsidRDefault="00DC5D7F" w:rsidP="00EF4432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EF443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610" w:type="dxa"/>
            <w:shd w:val="clear" w:color="auto" w:fill="auto"/>
          </w:tcPr>
          <w:p w:rsidR="00DC5D7F" w:rsidRPr="00EF4432" w:rsidRDefault="00DC5D7F" w:rsidP="00EF4432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EF443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020" w:type="dxa"/>
            <w:shd w:val="clear" w:color="auto" w:fill="auto"/>
          </w:tcPr>
          <w:p w:rsidR="00DC5D7F" w:rsidRPr="00EF4432" w:rsidRDefault="00DC5D7F" w:rsidP="00EF4432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EF443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владеть</w:t>
            </w:r>
          </w:p>
        </w:tc>
      </w:tr>
      <w:tr w:rsidR="00DC5D7F" w:rsidRPr="00EF4432" w:rsidTr="003039AF">
        <w:tc>
          <w:tcPr>
            <w:tcW w:w="2275" w:type="dxa"/>
            <w:shd w:val="clear" w:color="auto" w:fill="auto"/>
          </w:tcPr>
          <w:p w:rsidR="00DC5D7F" w:rsidRPr="00EF4432" w:rsidRDefault="00DC5D7F" w:rsidP="00EF4432">
            <w:pPr>
              <w:spacing w:after="0" w:line="276" w:lineRule="auto"/>
              <w:ind w:firstLine="709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EF4432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ru-RU"/>
              </w:rPr>
              <w:t>ПК-3. Способен планировать проекты в сфере хореографического искусства.</w:t>
            </w:r>
          </w:p>
        </w:tc>
        <w:tc>
          <w:tcPr>
            <w:tcW w:w="2847" w:type="dxa"/>
            <w:shd w:val="clear" w:color="auto" w:fill="auto"/>
          </w:tcPr>
          <w:p w:rsidR="00DC5D7F" w:rsidRPr="00EF4432" w:rsidRDefault="0004775D" w:rsidP="0004775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- </w:t>
            </w:r>
            <w:r w:rsidR="00DC5D7F"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Способы разработка проектов и программ сохранения и развития хореографического искусства</w:t>
            </w:r>
            <w:r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(З</w:t>
            </w:r>
            <w:r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)</w:t>
            </w:r>
          </w:p>
        </w:tc>
        <w:tc>
          <w:tcPr>
            <w:tcW w:w="2610" w:type="dxa"/>
            <w:shd w:val="clear" w:color="auto" w:fill="auto"/>
          </w:tcPr>
          <w:p w:rsidR="00DC5D7F" w:rsidRPr="00EF4432" w:rsidRDefault="00DC5D7F" w:rsidP="00EF44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shd w:val="clear" w:color="auto" w:fill="auto"/>
          </w:tcPr>
          <w:p w:rsidR="00DC5D7F" w:rsidRPr="00EF4432" w:rsidRDefault="0004775D" w:rsidP="0004775D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- </w:t>
            </w:r>
            <w:r w:rsidR="00DC5D7F" w:rsidRPr="00EF443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Способами проектирования инновационных образовательных и художественно-творческих систем в области хореографического искусства</w:t>
            </w:r>
            <w:r w:rsidRPr="00EF443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(В</w:t>
            </w:r>
            <w:r w:rsidRPr="00EF443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)</w:t>
            </w:r>
          </w:p>
        </w:tc>
      </w:tr>
      <w:tr w:rsidR="00DC5D7F" w:rsidRPr="00EF4432" w:rsidTr="003039AF">
        <w:tc>
          <w:tcPr>
            <w:tcW w:w="2275" w:type="dxa"/>
            <w:shd w:val="clear" w:color="auto" w:fill="auto"/>
          </w:tcPr>
          <w:p w:rsidR="00DC5D7F" w:rsidRPr="00EF4432" w:rsidRDefault="00DC5D7F" w:rsidP="00EF4432">
            <w:pPr>
              <w:widowControl w:val="0"/>
              <w:spacing w:after="0" w:line="276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EF443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ПК-4. Способен собирать и обрабатывать информацию и преобразовывать ее в художественные образы для последующего создания хореографических постановок.</w:t>
            </w:r>
          </w:p>
        </w:tc>
        <w:tc>
          <w:tcPr>
            <w:tcW w:w="2847" w:type="dxa"/>
            <w:shd w:val="clear" w:color="auto" w:fill="auto"/>
          </w:tcPr>
          <w:p w:rsidR="00DC5D7F" w:rsidRPr="00EF4432" w:rsidRDefault="0004775D" w:rsidP="0004775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- </w:t>
            </w:r>
            <w:r w:rsidR="00DC5D7F"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Способы к сочинения собственного авторского хореографического текста, разработку концепции хореографического произведения, выстраиванию хореографической композиции</w:t>
            </w:r>
            <w:r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(З</w:t>
            </w:r>
            <w:r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)</w:t>
            </w:r>
          </w:p>
          <w:p w:rsidR="00DC5D7F" w:rsidRPr="00EF4432" w:rsidRDefault="0004775D" w:rsidP="0004775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- </w:t>
            </w:r>
            <w:r w:rsidR="00DC5D7F"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Способы применения организационно-управленческих решений в процессе работы над хореографическим произведением</w:t>
            </w:r>
            <w:r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(</w:t>
            </w:r>
            <w:r w:rsidR="00680E6C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З</w:t>
            </w:r>
            <w:r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)</w:t>
            </w:r>
          </w:p>
          <w:p w:rsidR="00DC5D7F" w:rsidRPr="00EF4432" w:rsidRDefault="0004775D" w:rsidP="0004775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- </w:t>
            </w:r>
            <w:r w:rsidR="00DC5D7F"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Способы исправления технических, актерских, стилевых ошибок исполнителей</w:t>
            </w:r>
            <w:r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(З</w:t>
            </w:r>
            <w:r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)</w:t>
            </w:r>
            <w:r w:rsidR="00DC5D7F"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;</w:t>
            </w:r>
          </w:p>
        </w:tc>
        <w:tc>
          <w:tcPr>
            <w:tcW w:w="2610" w:type="dxa"/>
          </w:tcPr>
          <w:p w:rsidR="00DC5D7F" w:rsidRPr="00EF4432" w:rsidRDefault="0004775D" w:rsidP="003039AF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- </w:t>
            </w:r>
            <w:r w:rsidR="00DC5D7F"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Запоминать, записывать и воспроизводить хореографический текст, раскодировать текст, записанный в каком-либо хореографической нотации</w:t>
            </w:r>
            <w:r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(У</w:t>
            </w:r>
            <w:r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)</w:t>
            </w:r>
          </w:p>
          <w:p w:rsidR="00DC5D7F" w:rsidRPr="00EF4432" w:rsidRDefault="0004775D" w:rsidP="0004775D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- </w:t>
            </w:r>
            <w:r w:rsidR="00DC5D7F"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Формировать репертуар, организовать репетиционную деятельность, осуществить ввод новых исполнителей, выпустить спектакль в соответствии с планом и сметой расходов</w:t>
            </w:r>
            <w:r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(У</w:t>
            </w:r>
            <w:r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)</w:t>
            </w:r>
          </w:p>
          <w:p w:rsidR="00DC5D7F" w:rsidRPr="00EF4432" w:rsidRDefault="00107712" w:rsidP="00107712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- </w:t>
            </w:r>
            <w:r w:rsidR="00DC5D7F"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Контролировать деятельность художественно-постановочной части в организации хореографического искусства</w:t>
            </w:r>
            <w:r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(У</w:t>
            </w:r>
            <w:r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)</w:t>
            </w:r>
          </w:p>
          <w:p w:rsidR="00DC5D7F" w:rsidRPr="00EF4432" w:rsidRDefault="00107712" w:rsidP="00107712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- </w:t>
            </w:r>
            <w:r w:rsidR="00DC5D7F"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Осуществлять постановки танцев в оперных и драматических спектаклях</w:t>
            </w:r>
            <w:r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(У</w:t>
            </w:r>
            <w:r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)</w:t>
            </w:r>
          </w:p>
          <w:p w:rsidR="00DC5D7F" w:rsidRPr="00EF4432" w:rsidRDefault="00531FAB" w:rsidP="00531FAB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- </w:t>
            </w:r>
            <w:r w:rsidR="00DC5D7F"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Работать со зрителем, участвовать в акциях по популяризации достижений хореографии</w:t>
            </w:r>
            <w:r w:rsidR="00107712"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r w:rsidR="0010771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(У</w:t>
            </w:r>
            <w:r w:rsidR="00107712"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9</w:t>
            </w:r>
            <w:r w:rsidR="0010771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)</w:t>
            </w:r>
            <w:r w:rsidR="00107712"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.</w:t>
            </w:r>
          </w:p>
        </w:tc>
        <w:tc>
          <w:tcPr>
            <w:tcW w:w="2020" w:type="dxa"/>
          </w:tcPr>
          <w:p w:rsidR="00DC5D7F" w:rsidRPr="00EF4432" w:rsidRDefault="0004775D" w:rsidP="0004775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- </w:t>
            </w:r>
            <w:r w:rsidR="00DC5D7F"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Способами реконструирования и грамотно стилизовать текст хореографического произведения</w:t>
            </w:r>
            <w:r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(В</w:t>
            </w:r>
            <w:r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)</w:t>
            </w:r>
          </w:p>
        </w:tc>
      </w:tr>
      <w:tr w:rsidR="00DC5D7F" w:rsidRPr="00EF4432" w:rsidTr="003039AF">
        <w:tc>
          <w:tcPr>
            <w:tcW w:w="2275" w:type="dxa"/>
            <w:shd w:val="clear" w:color="auto" w:fill="auto"/>
          </w:tcPr>
          <w:p w:rsidR="00DC5D7F" w:rsidRPr="00EF4432" w:rsidRDefault="00DC5D7F" w:rsidP="00EF4432">
            <w:pPr>
              <w:widowControl w:val="0"/>
              <w:spacing w:after="0" w:line="276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EF443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ПК-5. Способен осуществлять административно-организационную деятельность в области хореографического искусства.</w:t>
            </w:r>
          </w:p>
        </w:tc>
        <w:tc>
          <w:tcPr>
            <w:tcW w:w="2847" w:type="dxa"/>
            <w:shd w:val="clear" w:color="auto" w:fill="auto"/>
          </w:tcPr>
          <w:p w:rsidR="00DC5D7F" w:rsidRPr="00EF4432" w:rsidRDefault="00DC5D7F" w:rsidP="00EF4432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10" w:type="dxa"/>
          </w:tcPr>
          <w:p w:rsidR="00DC5D7F" w:rsidRPr="00EF4432" w:rsidRDefault="00531FAB" w:rsidP="00531FAB">
            <w:pPr>
              <w:widowControl w:val="0"/>
              <w:autoSpaceDE w:val="0"/>
              <w:autoSpaceDN w:val="0"/>
              <w:spacing w:after="0" w:line="276" w:lineRule="auto"/>
              <w:ind w:right="3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- </w:t>
            </w:r>
            <w:r w:rsidR="00DC5D7F" w:rsidRPr="00EF44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Планировать и организовывать деятельность по ценообразованию в области хореографического искусства</w:t>
            </w:r>
            <w:r w:rsidRPr="00EF44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(У</w:t>
            </w:r>
            <w:r w:rsidRPr="00EF44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)</w:t>
            </w:r>
          </w:p>
          <w:p w:rsidR="00DC5D7F" w:rsidRPr="00EF4432" w:rsidRDefault="00531FAB" w:rsidP="00531FAB">
            <w:pPr>
              <w:widowControl w:val="0"/>
              <w:autoSpaceDE w:val="0"/>
              <w:autoSpaceDN w:val="0"/>
              <w:spacing w:after="0" w:line="276" w:lineRule="auto"/>
              <w:ind w:right="3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- </w:t>
            </w:r>
            <w:r w:rsidR="00DC5D7F" w:rsidRPr="00EF44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Осуществлять стратегическое планирование, использовать методы исследования и моделирования бизнес-процессов в области хореографического искусства</w:t>
            </w:r>
            <w:r w:rsidRPr="00EF44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(У</w:t>
            </w:r>
            <w:r w:rsidRPr="00EF44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)</w:t>
            </w:r>
          </w:p>
        </w:tc>
        <w:tc>
          <w:tcPr>
            <w:tcW w:w="2020" w:type="dxa"/>
          </w:tcPr>
          <w:p w:rsidR="00DC5D7F" w:rsidRPr="00EF4432" w:rsidRDefault="00531FAB" w:rsidP="003039A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- </w:t>
            </w:r>
            <w:r w:rsidR="00DC5D7F"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Способами управления деятельностью организаций хореографического искусства, используя современные информационные технологии (сайты в сети «Интернет», презентации, метод коллаборативной фильтрации)</w:t>
            </w:r>
            <w:r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(В</w:t>
            </w:r>
            <w:r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).</w:t>
            </w:r>
          </w:p>
          <w:p w:rsidR="00DC5D7F" w:rsidRPr="00EF4432" w:rsidRDefault="00DC5D7F" w:rsidP="00EF4432">
            <w:pPr>
              <w:widowControl w:val="0"/>
              <w:autoSpaceDE w:val="0"/>
              <w:autoSpaceDN w:val="0"/>
              <w:spacing w:after="0" w:line="276" w:lineRule="auto"/>
              <w:ind w:right="102"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DC5D7F" w:rsidRPr="00EF4432" w:rsidTr="003039AF">
        <w:tc>
          <w:tcPr>
            <w:tcW w:w="2275" w:type="dxa"/>
            <w:shd w:val="clear" w:color="auto" w:fill="auto"/>
          </w:tcPr>
          <w:p w:rsidR="00DC5D7F" w:rsidRPr="00EF4432" w:rsidRDefault="00DC5D7F" w:rsidP="00EF4432">
            <w:pPr>
              <w:widowControl w:val="0"/>
              <w:spacing w:after="0" w:line="276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EF443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ПК-6. Способен исследовать тенденции современной ситуации в развитии хореографического искусства.</w:t>
            </w:r>
          </w:p>
        </w:tc>
        <w:tc>
          <w:tcPr>
            <w:tcW w:w="2847" w:type="dxa"/>
            <w:shd w:val="clear" w:color="auto" w:fill="auto"/>
          </w:tcPr>
          <w:p w:rsidR="00DC5D7F" w:rsidRPr="00EF4432" w:rsidRDefault="00DC5D7F" w:rsidP="00EF4432">
            <w:pPr>
              <w:widowControl w:val="0"/>
              <w:autoSpaceDE w:val="0"/>
              <w:autoSpaceDN w:val="0"/>
              <w:spacing w:after="0" w:line="276" w:lineRule="auto"/>
              <w:ind w:right="257"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10" w:type="dxa"/>
          </w:tcPr>
          <w:p w:rsidR="00DC5D7F" w:rsidRPr="00EF4432" w:rsidRDefault="00531FAB" w:rsidP="00531FAB">
            <w:pPr>
              <w:widowControl w:val="0"/>
              <w:autoSpaceDE w:val="0"/>
              <w:autoSpaceDN w:val="0"/>
              <w:spacing w:after="0" w:line="276" w:lineRule="auto"/>
              <w:ind w:right="3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- </w:t>
            </w:r>
            <w:r w:rsidR="00DC5D7F" w:rsidRPr="00EF44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Выявлять систему ценностных ориентаций общества, определять его эстетические, духовные потребности в конкретном произведении хореографического искусства</w:t>
            </w:r>
            <w:r w:rsidRPr="00EF44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(У</w:t>
            </w:r>
            <w:r w:rsidRPr="00EF44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)</w:t>
            </w:r>
          </w:p>
          <w:p w:rsidR="00DC5D7F" w:rsidRPr="00EF4432" w:rsidRDefault="00531FAB" w:rsidP="00531FAB">
            <w:pPr>
              <w:widowControl w:val="0"/>
              <w:autoSpaceDE w:val="0"/>
              <w:autoSpaceDN w:val="0"/>
              <w:spacing w:after="0" w:line="276" w:lineRule="auto"/>
              <w:ind w:right="3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- </w:t>
            </w:r>
            <w:r w:rsidR="00DC5D7F" w:rsidRPr="00EF44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Анализировать сущность художественной моды в области хореографического искусства и ее национально-историческую специфику, понимать истоки и структуру общественной оценки явлений хореографического искусства, причины популярности-непопулярности, востребованности-невостребованности произведений и деятелей хореографического искусства</w:t>
            </w:r>
            <w:r w:rsidRPr="00EF44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(У</w:t>
            </w:r>
            <w:r w:rsidRPr="00EF44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)</w:t>
            </w:r>
          </w:p>
        </w:tc>
        <w:tc>
          <w:tcPr>
            <w:tcW w:w="2020" w:type="dxa"/>
          </w:tcPr>
          <w:p w:rsidR="00DC5D7F" w:rsidRPr="00EF4432" w:rsidRDefault="00DC5D7F" w:rsidP="00EF4432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</w:tr>
      <w:tr w:rsidR="00DC5D7F" w:rsidRPr="00EF4432" w:rsidTr="003039AF">
        <w:tc>
          <w:tcPr>
            <w:tcW w:w="2275" w:type="dxa"/>
            <w:shd w:val="clear" w:color="auto" w:fill="auto"/>
          </w:tcPr>
          <w:p w:rsidR="00DC5D7F" w:rsidRPr="00EF4432" w:rsidRDefault="00DC5D7F" w:rsidP="00EF4432">
            <w:pPr>
              <w:widowControl w:val="0"/>
              <w:spacing w:after="0" w:line="276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EF443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ПК-7 Способен осуществлять экспертно-аналитическую работу по проблемам хореографического искусства.</w:t>
            </w:r>
          </w:p>
        </w:tc>
        <w:tc>
          <w:tcPr>
            <w:tcW w:w="2847" w:type="dxa"/>
            <w:shd w:val="clear" w:color="auto" w:fill="auto"/>
          </w:tcPr>
          <w:p w:rsidR="00DC5D7F" w:rsidRPr="00EF4432" w:rsidRDefault="00AA058E" w:rsidP="00AA058E">
            <w:pPr>
              <w:widowControl w:val="0"/>
              <w:autoSpaceDE w:val="0"/>
              <w:autoSpaceDN w:val="0"/>
              <w:spacing w:after="0" w:line="276" w:lineRule="auto"/>
              <w:ind w:right="25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- </w:t>
            </w:r>
            <w:r w:rsidR="00DC5D7F" w:rsidRPr="00EF44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Способы рассмотрения хореографического произведения с социокультурного и исторического контекста</w:t>
            </w:r>
            <w:r w:rsidRPr="00EF44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(З</w:t>
            </w:r>
            <w:r w:rsidRPr="00EF44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)</w:t>
            </w:r>
          </w:p>
          <w:p w:rsidR="00DC5D7F" w:rsidRPr="00EF4432" w:rsidRDefault="00AA058E" w:rsidP="00AA058E">
            <w:pPr>
              <w:widowControl w:val="0"/>
              <w:autoSpaceDE w:val="0"/>
              <w:autoSpaceDN w:val="0"/>
              <w:spacing w:after="0" w:line="276" w:lineRule="auto"/>
              <w:ind w:right="25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- </w:t>
            </w:r>
            <w:r w:rsidR="00DC5D7F" w:rsidRPr="00EF44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Способы видения архитектонику хореографического произведения</w:t>
            </w:r>
            <w:r w:rsidRPr="00EF44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(З</w:t>
            </w:r>
            <w:r w:rsidRPr="00EF44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)</w:t>
            </w:r>
            <w:r w:rsidRPr="00EF44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.</w:t>
            </w:r>
          </w:p>
        </w:tc>
        <w:tc>
          <w:tcPr>
            <w:tcW w:w="2610" w:type="dxa"/>
          </w:tcPr>
          <w:p w:rsidR="00DC5D7F" w:rsidRPr="00EF4432" w:rsidRDefault="00DC5D7F" w:rsidP="00EF4432">
            <w:pPr>
              <w:widowControl w:val="0"/>
              <w:autoSpaceDE w:val="0"/>
              <w:autoSpaceDN w:val="0"/>
              <w:spacing w:after="0" w:line="276" w:lineRule="auto"/>
              <w:ind w:right="309"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20" w:type="dxa"/>
          </w:tcPr>
          <w:p w:rsidR="00DC5D7F" w:rsidRPr="00EF4432" w:rsidRDefault="00AA058E" w:rsidP="00AA058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- </w:t>
            </w:r>
            <w:r w:rsidR="00DC5D7F"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Способами воплощения в результатах деятельности свою индивидуальность и эстетические идеалы в области хореографического искусства</w:t>
            </w:r>
            <w:r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(В</w:t>
            </w:r>
            <w:r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)</w:t>
            </w:r>
          </w:p>
          <w:p w:rsidR="00DC5D7F" w:rsidRPr="00EF4432" w:rsidRDefault="00AA058E" w:rsidP="00AA058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- </w:t>
            </w:r>
            <w:r w:rsidR="00DC5D7F"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Способами создания собственного авторского текста в разных жанрах художественной критики, работать в качестве научного консультанта при создании или реконструкции хореографических произведений)</w:t>
            </w:r>
            <w:r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(В</w:t>
            </w:r>
            <w:r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)</w:t>
            </w:r>
          </w:p>
          <w:p w:rsidR="00DC5D7F" w:rsidRPr="00EF4432" w:rsidRDefault="00DC5D7F" w:rsidP="00EF4432">
            <w:pPr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Способами осуществлять художественно-просветительскую работу</w:t>
            </w:r>
            <w:r w:rsidR="00AA058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по пропаганде хореографического искусства</w:t>
            </w:r>
            <w:r w:rsidR="00AA058E"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r w:rsidR="00AA058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(В</w:t>
            </w:r>
            <w:r w:rsidR="00AA058E"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7</w:t>
            </w:r>
            <w:r w:rsidR="00AA058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).</w:t>
            </w:r>
          </w:p>
        </w:tc>
      </w:tr>
    </w:tbl>
    <w:p w:rsidR="00DC5D7F" w:rsidRPr="00EF4432" w:rsidRDefault="00DC5D7F" w:rsidP="00EF4432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i/>
          <w:kern w:val="0"/>
          <w:sz w:val="24"/>
          <w:szCs w:val="24"/>
          <w:lang w:eastAsia="ru-RU"/>
        </w:rPr>
      </w:pPr>
    </w:p>
    <w:p w:rsidR="00DC5D7F" w:rsidRPr="00EF4432" w:rsidRDefault="00DC5D7F" w:rsidP="00EF4432">
      <w:pPr>
        <w:widowControl w:val="0"/>
        <w:numPr>
          <w:ilvl w:val="0"/>
          <w:numId w:val="2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F443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Формируемые компетенции в структуре преддипломной практики и средства их оценивания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1985"/>
        <w:gridCol w:w="1984"/>
        <w:gridCol w:w="2693"/>
      </w:tblGrid>
      <w:tr w:rsidR="00DC5D7F" w:rsidRPr="00EF4432" w:rsidTr="003039AF">
        <w:tc>
          <w:tcPr>
            <w:tcW w:w="709" w:type="dxa"/>
            <w:shd w:val="clear" w:color="auto" w:fill="auto"/>
          </w:tcPr>
          <w:p w:rsidR="00DC5D7F" w:rsidRPr="00EF4432" w:rsidRDefault="00DC5D7F" w:rsidP="003039AF">
            <w:pPr>
              <w:widowControl w:val="0"/>
              <w:spacing w:after="0" w:line="276" w:lineRule="auto"/>
              <w:ind w:right="37"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F44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№</w:t>
            </w:r>
            <w:r w:rsidR="003039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№ </w:t>
            </w:r>
            <w:r w:rsidRPr="00EF44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C5D7F" w:rsidRPr="00EF4432" w:rsidRDefault="00DC5D7F" w:rsidP="003039AF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F44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Разделы (этапы) практики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C5D7F" w:rsidRPr="00EF4432" w:rsidRDefault="00DC5D7F" w:rsidP="003039AF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</w:rPr>
            </w:pPr>
            <w:r w:rsidRPr="00EF44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Код оцениваемой компетенции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C5D7F" w:rsidRPr="00EF4432" w:rsidRDefault="00DC5D7F" w:rsidP="003039AF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</w:rPr>
            </w:pPr>
            <w:r w:rsidRPr="00EF44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Планируемые результаты обучения по дисциплине (ЗУВ)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C5D7F" w:rsidRPr="00EF4432" w:rsidRDefault="00DC5D7F" w:rsidP="003039AF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F44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Оценочное средство</w:t>
            </w:r>
          </w:p>
        </w:tc>
      </w:tr>
      <w:tr w:rsidR="00DC5D7F" w:rsidRPr="00EF4432" w:rsidTr="003039AF">
        <w:tc>
          <w:tcPr>
            <w:tcW w:w="709" w:type="dxa"/>
            <w:shd w:val="clear" w:color="auto" w:fill="auto"/>
          </w:tcPr>
          <w:p w:rsidR="00DC5D7F" w:rsidRPr="00EF4432" w:rsidRDefault="003A1537" w:rsidP="00EF4432">
            <w:pPr>
              <w:tabs>
                <w:tab w:val="left" w:pos="0"/>
                <w:tab w:val="left" w:pos="204"/>
              </w:tabs>
              <w:spacing w:after="0" w:line="276" w:lineRule="auto"/>
              <w:ind w:right="33" w:firstLine="709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  <w:r w:rsidR="00DC5D7F"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D7F" w:rsidRPr="005F77DF" w:rsidRDefault="005F77DF" w:rsidP="00680E6C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</w:rPr>
            </w:pPr>
            <w:r w:rsidRPr="005F77DF">
              <w:rPr>
                <w:rFonts w:ascii="Times New Roman" w:hAnsi="Times New Roman" w:cs="Times New Roman"/>
                <w:sz w:val="24"/>
                <w:szCs w:val="24"/>
              </w:rPr>
              <w:t>Изучение базы практики</w:t>
            </w:r>
          </w:p>
        </w:tc>
        <w:tc>
          <w:tcPr>
            <w:tcW w:w="1985" w:type="dxa"/>
            <w:shd w:val="clear" w:color="auto" w:fill="auto"/>
          </w:tcPr>
          <w:p w:rsidR="004061A0" w:rsidRDefault="00DC5D7F" w:rsidP="004061A0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F44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ПК-3, </w:t>
            </w:r>
          </w:p>
          <w:p w:rsidR="004061A0" w:rsidRDefault="00DC5D7F" w:rsidP="004061A0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F44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ПК-4,</w:t>
            </w:r>
          </w:p>
          <w:p w:rsidR="004061A0" w:rsidRDefault="00DC5D7F" w:rsidP="004061A0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F44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ПК-5. </w:t>
            </w:r>
          </w:p>
          <w:p w:rsidR="004061A0" w:rsidRDefault="00DC5D7F" w:rsidP="004061A0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F44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ПК-6, </w:t>
            </w:r>
          </w:p>
          <w:p w:rsidR="00DC5D7F" w:rsidRPr="00EF4432" w:rsidRDefault="00DC5D7F" w:rsidP="004061A0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F44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ПК-7</w:t>
            </w:r>
          </w:p>
        </w:tc>
        <w:tc>
          <w:tcPr>
            <w:tcW w:w="1984" w:type="dxa"/>
            <w:shd w:val="clear" w:color="auto" w:fill="auto"/>
          </w:tcPr>
          <w:p w:rsidR="00DC5D7F" w:rsidRDefault="004061A0" w:rsidP="004061A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В3</w:t>
            </w:r>
          </w:p>
          <w:p w:rsidR="004061A0" w:rsidRDefault="00680E6C" w:rsidP="004061A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</w:t>
            </w:r>
            <w:r w:rsidR="003039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</w:t>
            </w:r>
            <w:r w:rsidR="003039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З5,</w:t>
            </w:r>
            <w:r w:rsidR="003039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У2,</w:t>
            </w:r>
            <w:r w:rsidR="003039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У6, У9, В4</w:t>
            </w:r>
          </w:p>
          <w:p w:rsidR="00680E6C" w:rsidRDefault="00680E6C" w:rsidP="004061A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У4. У9, В8</w:t>
            </w:r>
          </w:p>
          <w:p w:rsidR="00680E6C" w:rsidRDefault="00680E6C" w:rsidP="004061A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У1, У3</w:t>
            </w:r>
          </w:p>
          <w:p w:rsidR="00680E6C" w:rsidRPr="00EF4432" w:rsidRDefault="00680E6C" w:rsidP="004061A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З2,З3,В5, В6, В7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D7F" w:rsidRPr="005F77DF" w:rsidRDefault="007C6695" w:rsidP="007C6695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Практическое задание</w:t>
            </w:r>
          </w:p>
        </w:tc>
      </w:tr>
      <w:tr w:rsidR="00DC5D7F" w:rsidRPr="00EF4432" w:rsidTr="003039AF">
        <w:tc>
          <w:tcPr>
            <w:tcW w:w="709" w:type="dxa"/>
            <w:shd w:val="clear" w:color="auto" w:fill="auto"/>
          </w:tcPr>
          <w:p w:rsidR="00DC5D7F" w:rsidRPr="00EF4432" w:rsidRDefault="003A1537" w:rsidP="00EF4432">
            <w:pPr>
              <w:tabs>
                <w:tab w:val="left" w:pos="0"/>
                <w:tab w:val="left" w:pos="204"/>
              </w:tabs>
              <w:spacing w:after="0" w:line="276" w:lineRule="auto"/>
              <w:ind w:right="33" w:firstLine="709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  <w:r w:rsidR="00DC5D7F"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537" w:rsidRPr="007C6695" w:rsidRDefault="007C6695" w:rsidP="007C669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695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групп пользователей </w:t>
            </w:r>
          </w:p>
          <w:p w:rsidR="007C6695" w:rsidRPr="007C6695" w:rsidRDefault="007C6695" w:rsidP="007C669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D7F" w:rsidRPr="003A1537" w:rsidRDefault="00DC5D7F" w:rsidP="003A153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4061A0" w:rsidRDefault="00DC5D7F" w:rsidP="004061A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F44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ПК-3, </w:t>
            </w:r>
          </w:p>
          <w:p w:rsidR="004061A0" w:rsidRDefault="00DC5D7F" w:rsidP="004061A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F44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ПК-4, </w:t>
            </w:r>
          </w:p>
          <w:p w:rsidR="004061A0" w:rsidRDefault="00DC5D7F" w:rsidP="004061A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F44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ПК-5.</w:t>
            </w:r>
          </w:p>
          <w:p w:rsidR="004061A0" w:rsidRDefault="00DC5D7F" w:rsidP="004061A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F44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ПК-6, </w:t>
            </w:r>
          </w:p>
          <w:p w:rsidR="00DC5D7F" w:rsidRPr="00EF4432" w:rsidRDefault="00DC5D7F" w:rsidP="004061A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F44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0E6C" w:rsidRDefault="00680E6C" w:rsidP="00680E6C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В3</w:t>
            </w:r>
          </w:p>
          <w:p w:rsidR="00680E6C" w:rsidRDefault="00680E6C" w:rsidP="00680E6C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</w:t>
            </w:r>
            <w:r w:rsidR="003039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</w:t>
            </w:r>
            <w:r w:rsidR="003039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З5,</w:t>
            </w:r>
            <w:r w:rsidR="003039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У2,</w:t>
            </w:r>
            <w:r w:rsidR="003039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У6, У9, В4</w:t>
            </w:r>
          </w:p>
          <w:p w:rsidR="00680E6C" w:rsidRDefault="00680E6C" w:rsidP="00680E6C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У4. У9, В8</w:t>
            </w:r>
          </w:p>
          <w:p w:rsidR="00680E6C" w:rsidRDefault="00680E6C" w:rsidP="00680E6C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У1, У3</w:t>
            </w:r>
          </w:p>
          <w:p w:rsidR="00DC5D7F" w:rsidRPr="00EF4432" w:rsidRDefault="00680E6C" w:rsidP="00680E6C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З2,</w:t>
            </w:r>
            <w:r w:rsidR="003039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</w:t>
            </w:r>
            <w:r w:rsidR="003039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В5, В6, В7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D7F" w:rsidRPr="00EF4432" w:rsidRDefault="007C6695" w:rsidP="00680E6C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Отчет о практике</w:t>
            </w:r>
          </w:p>
        </w:tc>
      </w:tr>
      <w:tr w:rsidR="00DC5D7F" w:rsidRPr="00EF4432" w:rsidTr="003039AF">
        <w:tc>
          <w:tcPr>
            <w:tcW w:w="709" w:type="dxa"/>
            <w:shd w:val="clear" w:color="auto" w:fill="auto"/>
          </w:tcPr>
          <w:p w:rsidR="00DC5D7F" w:rsidRPr="00EF4432" w:rsidRDefault="003A1537" w:rsidP="00EF4432">
            <w:pPr>
              <w:tabs>
                <w:tab w:val="left" w:pos="0"/>
                <w:tab w:val="left" w:pos="204"/>
              </w:tabs>
              <w:spacing w:after="0" w:line="276" w:lineRule="auto"/>
              <w:ind w:right="33" w:firstLine="709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3</w:t>
            </w:r>
            <w:r w:rsidR="00DC5D7F" w:rsidRPr="00EF4432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D7F" w:rsidRPr="003A1537" w:rsidRDefault="007C6695" w:rsidP="003039AF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</w:pPr>
            <w:r w:rsidRPr="007C6695">
              <w:rPr>
                <w:rFonts w:ascii="Times New Roman" w:eastAsia="Calibri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  <w:t xml:space="preserve">Документирование результатов прохождения </w:t>
            </w:r>
            <w:r>
              <w:rPr>
                <w:rFonts w:ascii="Times New Roman" w:eastAsia="Calibri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  <w:t>преддипломной</w:t>
            </w:r>
            <w:r w:rsidRPr="007C6695">
              <w:rPr>
                <w:rFonts w:ascii="Times New Roman" w:eastAsia="Calibri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  <w:t xml:space="preserve"> практики</w:t>
            </w:r>
          </w:p>
        </w:tc>
        <w:tc>
          <w:tcPr>
            <w:tcW w:w="1985" w:type="dxa"/>
            <w:shd w:val="clear" w:color="auto" w:fill="auto"/>
          </w:tcPr>
          <w:p w:rsidR="004061A0" w:rsidRDefault="00DC5D7F" w:rsidP="004061A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F44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ПК-3, </w:t>
            </w:r>
          </w:p>
          <w:p w:rsidR="004061A0" w:rsidRDefault="00DC5D7F" w:rsidP="004061A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F44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ПК-4, </w:t>
            </w:r>
          </w:p>
          <w:p w:rsidR="004061A0" w:rsidRDefault="00DC5D7F" w:rsidP="004061A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F44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ПК-5. </w:t>
            </w:r>
          </w:p>
          <w:p w:rsidR="004061A0" w:rsidRDefault="00DC5D7F" w:rsidP="004061A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F44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ПК-6,</w:t>
            </w:r>
          </w:p>
          <w:p w:rsidR="00DC5D7F" w:rsidRPr="00EF4432" w:rsidRDefault="00DC5D7F" w:rsidP="004061A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F44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ПК-7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0E6C" w:rsidRDefault="00680E6C" w:rsidP="00680E6C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В3</w:t>
            </w:r>
          </w:p>
          <w:p w:rsidR="00680E6C" w:rsidRDefault="00680E6C" w:rsidP="00680E6C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1,З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3,З5,У2,У6, У9, В4</w:t>
            </w:r>
          </w:p>
          <w:p w:rsidR="00680E6C" w:rsidRDefault="00680E6C" w:rsidP="00680E6C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У4. У9, В8</w:t>
            </w:r>
          </w:p>
          <w:p w:rsidR="00680E6C" w:rsidRDefault="00680E6C" w:rsidP="00680E6C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У1, У3</w:t>
            </w:r>
          </w:p>
          <w:p w:rsidR="00DC5D7F" w:rsidRPr="00EF4432" w:rsidRDefault="00680E6C" w:rsidP="00680E6C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З2,З3,В5, В6, В7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D7F" w:rsidRPr="00EF4432" w:rsidRDefault="007C6695" w:rsidP="007C6695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Отчет о практике</w:t>
            </w:r>
          </w:p>
        </w:tc>
      </w:tr>
    </w:tbl>
    <w:p w:rsidR="00DC5D7F" w:rsidRPr="00EF4432" w:rsidRDefault="00DC5D7F" w:rsidP="00EF4432">
      <w:pPr>
        <w:spacing w:after="0" w:line="276" w:lineRule="auto"/>
        <w:ind w:firstLine="709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DC5D7F" w:rsidRPr="00EF4432" w:rsidRDefault="00DC5D7F" w:rsidP="00EF4432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EF443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4. Оценочные средства по практике для текущего контроля </w:t>
      </w:r>
    </w:p>
    <w:p w:rsidR="00DC5D7F" w:rsidRPr="00EF4432" w:rsidRDefault="00DC5D7F" w:rsidP="00EF4432">
      <w:pPr>
        <w:widowControl w:val="0"/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ru-RU"/>
        </w:rPr>
      </w:pPr>
      <w:r w:rsidRPr="00EF4432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ru-RU"/>
        </w:rPr>
        <w:t>К контролю текущей успеваемости относятся проверка знаний, умений и навыков, сформированных компетенций обучающихся по результатам выполнения заданий практики. Текущий контроль осуществляет уполномоченное лицо учреждения, в котором обучающийся проходит практику.</w:t>
      </w:r>
    </w:p>
    <w:p w:rsidR="00DC5D7F" w:rsidRPr="00EF4432" w:rsidRDefault="00EF4432" w:rsidP="00EF4432">
      <w:pPr>
        <w:pStyle w:val="a3"/>
        <w:widowControl w:val="0"/>
        <w:numPr>
          <w:ilvl w:val="1"/>
          <w:numId w:val="4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</w:t>
      </w:r>
      <w:r w:rsidR="00DC5D7F" w:rsidRPr="00EF443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Перечень заданий по практике</w:t>
      </w:r>
    </w:p>
    <w:p w:rsidR="00DC5D7F" w:rsidRPr="00EF4432" w:rsidRDefault="00DC5D7F" w:rsidP="00EF4432">
      <w:pPr>
        <w:widowControl w:val="0"/>
        <w:numPr>
          <w:ilvl w:val="0"/>
          <w:numId w:val="3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EF4432">
        <w:rPr>
          <w:rFonts w:ascii="Times New Roman" w:eastAsia="Times New Roman" w:hAnsi="Times New Roman" w:cs="Times New Roman"/>
          <w:kern w:val="0"/>
          <w:sz w:val="24"/>
          <w:szCs w:val="24"/>
        </w:rPr>
        <w:t>Составить рабочий график (план) проведения практики</w:t>
      </w:r>
    </w:p>
    <w:p w:rsidR="00DC5D7F" w:rsidRPr="00EF4432" w:rsidRDefault="00DC5D7F" w:rsidP="00EF4432">
      <w:pPr>
        <w:widowControl w:val="0"/>
        <w:numPr>
          <w:ilvl w:val="0"/>
          <w:numId w:val="3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EF4432">
        <w:rPr>
          <w:rFonts w:ascii="Times New Roman" w:eastAsia="Times New Roman" w:hAnsi="Times New Roman" w:cs="Times New Roman"/>
          <w:kern w:val="0"/>
          <w:sz w:val="24"/>
          <w:szCs w:val="24"/>
        </w:rPr>
        <w:t>Разработать индивидуальные задания для обучающихся выполняемые в период практики.</w:t>
      </w:r>
    </w:p>
    <w:p w:rsidR="00DC5D7F" w:rsidRPr="00EF4432" w:rsidRDefault="00DC5D7F" w:rsidP="00EF4432">
      <w:pPr>
        <w:widowControl w:val="0"/>
        <w:numPr>
          <w:ilvl w:val="0"/>
          <w:numId w:val="3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EF4432">
        <w:rPr>
          <w:rFonts w:ascii="Times New Roman" w:eastAsia="Times New Roman" w:hAnsi="Times New Roman" w:cs="Times New Roman"/>
          <w:kern w:val="0"/>
          <w:sz w:val="24"/>
          <w:szCs w:val="24"/>
        </w:rPr>
        <w:t>Принять участие</w:t>
      </w:r>
      <w:r w:rsidRPr="00EF4432"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>в распределении обучающихся по рабочим местам и видам работ.</w:t>
      </w:r>
    </w:p>
    <w:p w:rsidR="00DC5D7F" w:rsidRPr="00EF4432" w:rsidRDefault="00DC5D7F" w:rsidP="00EF4432">
      <w:pPr>
        <w:widowControl w:val="0"/>
        <w:numPr>
          <w:ilvl w:val="0"/>
          <w:numId w:val="3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EF4432">
        <w:rPr>
          <w:rFonts w:ascii="Times New Roman" w:eastAsia="Times New Roman" w:hAnsi="Times New Roman" w:cs="Times New Roman"/>
          <w:kern w:val="0"/>
          <w:sz w:val="24"/>
          <w:szCs w:val="24"/>
        </w:rPr>
        <w:t>Осуществить контроль за соблюдением ср</w:t>
      </w:r>
      <w:r w:rsidR="003039A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оков проведения практики </w:t>
      </w:r>
      <w:r w:rsidRPr="00EF4432">
        <w:rPr>
          <w:rFonts w:ascii="Times New Roman" w:eastAsia="Times New Roman" w:hAnsi="Times New Roman" w:cs="Times New Roman"/>
          <w:kern w:val="0"/>
          <w:sz w:val="24"/>
          <w:szCs w:val="24"/>
        </w:rPr>
        <w:t>и соответствием ее содержания требованиям,</w:t>
      </w:r>
      <w:r w:rsidR="003039A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 w:rsidRPr="00EF4432">
        <w:rPr>
          <w:rFonts w:ascii="Times New Roman" w:eastAsia="Times New Roman" w:hAnsi="Times New Roman" w:cs="Times New Roman"/>
          <w:kern w:val="0"/>
          <w:sz w:val="24"/>
          <w:szCs w:val="24"/>
        </w:rPr>
        <w:t>установленным ОПОП ВО.</w:t>
      </w:r>
    </w:p>
    <w:p w:rsidR="00EF4432" w:rsidRPr="00EF4432" w:rsidRDefault="00DC5D7F" w:rsidP="00EF4432">
      <w:pPr>
        <w:widowControl w:val="0"/>
        <w:numPr>
          <w:ilvl w:val="0"/>
          <w:numId w:val="3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EF4432">
        <w:rPr>
          <w:rFonts w:ascii="Times New Roman" w:eastAsia="Times New Roman" w:hAnsi="Times New Roman" w:cs="Times New Roman"/>
          <w:kern w:val="0"/>
          <w:sz w:val="24"/>
          <w:szCs w:val="24"/>
        </w:rPr>
        <w:t>Оказывать методическую помощь обучающимся при</w:t>
      </w:r>
      <w:r w:rsidR="003039A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 w:rsidRPr="00EF4432">
        <w:rPr>
          <w:rFonts w:ascii="Times New Roman" w:eastAsia="Times New Roman" w:hAnsi="Times New Roman" w:cs="Times New Roman"/>
          <w:kern w:val="0"/>
          <w:sz w:val="24"/>
          <w:szCs w:val="24"/>
        </w:rPr>
        <w:t>выполнении ими индивидуальных</w:t>
      </w:r>
      <w:r w:rsidR="003039A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 w:rsidRPr="00EF4432">
        <w:rPr>
          <w:rFonts w:ascii="Times New Roman" w:eastAsia="Times New Roman" w:hAnsi="Times New Roman" w:cs="Times New Roman"/>
          <w:kern w:val="0"/>
          <w:sz w:val="24"/>
          <w:szCs w:val="24"/>
        </w:rPr>
        <w:t>заданий.</w:t>
      </w:r>
    </w:p>
    <w:p w:rsidR="00DC5D7F" w:rsidRDefault="00DC5D7F" w:rsidP="00EF4432">
      <w:pPr>
        <w:widowControl w:val="0"/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EF4432">
        <w:rPr>
          <w:rFonts w:ascii="Times New Roman" w:eastAsia="Times New Roman" w:hAnsi="Times New Roman" w:cs="Times New Roman"/>
          <w:kern w:val="0"/>
          <w:sz w:val="24"/>
          <w:szCs w:val="24"/>
        </w:rPr>
        <w:tab/>
      </w:r>
      <w:r w:rsidRPr="00EF4432">
        <w:rPr>
          <w:rFonts w:ascii="Times New Roman" w:eastAsia="Times New Roman" w:hAnsi="Times New Roman" w:cs="Times New Roman"/>
          <w:kern w:val="0"/>
          <w:sz w:val="24"/>
          <w:szCs w:val="24"/>
        </w:rPr>
        <w:tab/>
      </w:r>
    </w:p>
    <w:p w:rsidR="00DC7991" w:rsidRPr="00DC7991" w:rsidRDefault="00DC7991" w:rsidP="00DC7991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val="x-none" w:eastAsia="x-none"/>
        </w:rPr>
      </w:pPr>
      <w:r w:rsidRPr="00DC7991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val="x-none" w:eastAsia="x-none"/>
        </w:rPr>
        <w:t>Критерии оценивания</w:t>
      </w: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126"/>
        <w:gridCol w:w="1985"/>
        <w:gridCol w:w="2126"/>
        <w:gridCol w:w="1984"/>
      </w:tblGrid>
      <w:tr w:rsidR="00DC7991" w:rsidRPr="00DC7991" w:rsidTr="003039AF">
        <w:trPr>
          <w:trHeight w:val="266"/>
          <w:tblHeader/>
        </w:trPr>
        <w:tc>
          <w:tcPr>
            <w:tcW w:w="1526" w:type="dxa"/>
            <w:vMerge w:val="restart"/>
            <w:shd w:val="clear" w:color="auto" w:fill="auto"/>
            <w:vAlign w:val="center"/>
          </w:tcPr>
          <w:p w:rsidR="00DC7991" w:rsidRPr="00DC7991" w:rsidRDefault="00DC7991" w:rsidP="003039AF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Критерии</w:t>
            </w:r>
          </w:p>
          <w:p w:rsidR="00DC7991" w:rsidRPr="00DC7991" w:rsidRDefault="00DC7991" w:rsidP="003039AF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оценивания</w:t>
            </w:r>
          </w:p>
        </w:tc>
        <w:tc>
          <w:tcPr>
            <w:tcW w:w="8221" w:type="dxa"/>
            <w:gridSpan w:val="4"/>
            <w:shd w:val="clear" w:color="auto" w:fill="auto"/>
            <w:vAlign w:val="center"/>
          </w:tcPr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Оценка</w:t>
            </w:r>
          </w:p>
        </w:tc>
      </w:tr>
      <w:tr w:rsidR="00DC7991" w:rsidRPr="00DC7991" w:rsidTr="003039AF">
        <w:trPr>
          <w:trHeight w:val="547"/>
          <w:tblHeader/>
        </w:trPr>
        <w:tc>
          <w:tcPr>
            <w:tcW w:w="1526" w:type="dxa"/>
            <w:vMerge/>
            <w:shd w:val="clear" w:color="auto" w:fill="auto"/>
            <w:vAlign w:val="center"/>
          </w:tcPr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</w:rPr>
              <w:t>«Отлично»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</w:rPr>
              <w:t>«Хорошо»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C7991" w:rsidRPr="00DC7991" w:rsidRDefault="003039AF" w:rsidP="003039AF">
            <w:pPr>
              <w:widowControl w:val="0"/>
              <w:tabs>
                <w:tab w:val="left" w:pos="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</w:rPr>
              <w:t>«Удовлетво</w:t>
            </w:r>
            <w:r w:rsidR="00DC7991" w:rsidRPr="00DC7991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</w:rPr>
              <w:t>рительно»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C7991" w:rsidRPr="00DC7991" w:rsidRDefault="003039AF" w:rsidP="003039AF">
            <w:pPr>
              <w:widowControl w:val="0"/>
              <w:tabs>
                <w:tab w:val="left" w:pos="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</w:rPr>
              <w:t>«Неудовлетво</w:t>
            </w:r>
            <w:r w:rsidR="00DC7991" w:rsidRPr="00DC7991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</w:rPr>
              <w:t>рительно»</w:t>
            </w:r>
          </w:p>
        </w:tc>
      </w:tr>
      <w:tr w:rsidR="00DC7991" w:rsidRPr="00DC7991" w:rsidTr="003039AF">
        <w:trPr>
          <w:trHeight w:val="547"/>
        </w:trPr>
        <w:tc>
          <w:tcPr>
            <w:tcW w:w="1526" w:type="dxa"/>
            <w:shd w:val="clear" w:color="auto" w:fill="auto"/>
          </w:tcPr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Ведение дневника</w:t>
            </w:r>
          </w:p>
        </w:tc>
        <w:tc>
          <w:tcPr>
            <w:tcW w:w="2126" w:type="dxa"/>
            <w:shd w:val="clear" w:color="auto" w:fill="auto"/>
          </w:tcPr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Заполнение дневника соответствует требованием. </w:t>
            </w:r>
          </w:p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Включены замечания и предложения студента по выполняемым заданиям. </w:t>
            </w:r>
          </w:p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Представлены положительные комментарии со стороны руководителя практики</w:t>
            </w:r>
          </w:p>
        </w:tc>
        <w:tc>
          <w:tcPr>
            <w:tcW w:w="1985" w:type="dxa"/>
            <w:shd w:val="clear" w:color="auto" w:fill="auto"/>
          </w:tcPr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Заполнение дневника соответствует требованием. </w:t>
            </w:r>
          </w:p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Отсутствуют замечания со стороны руководителя практики</w:t>
            </w:r>
          </w:p>
        </w:tc>
        <w:tc>
          <w:tcPr>
            <w:tcW w:w="2126" w:type="dxa"/>
            <w:shd w:val="clear" w:color="auto" w:fill="auto"/>
          </w:tcPr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Заполнение дневника соответствует требованием. </w:t>
            </w:r>
          </w:p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Наличие замечаний со стороны руководителя практики</w:t>
            </w:r>
          </w:p>
        </w:tc>
        <w:tc>
          <w:tcPr>
            <w:tcW w:w="1984" w:type="dxa"/>
            <w:shd w:val="clear" w:color="auto" w:fill="auto"/>
          </w:tcPr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Заполнение дневника не соответствует требованием. </w:t>
            </w:r>
          </w:p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Наличие замечаний со стороны руководителя практики</w:t>
            </w:r>
          </w:p>
        </w:tc>
      </w:tr>
      <w:tr w:rsidR="00DC7991" w:rsidRPr="00DC7991" w:rsidTr="003039AF">
        <w:trPr>
          <w:trHeight w:val="274"/>
        </w:trPr>
        <w:tc>
          <w:tcPr>
            <w:tcW w:w="1526" w:type="dxa"/>
            <w:shd w:val="clear" w:color="auto" w:fill="auto"/>
          </w:tcPr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Качество отчёта и своевременность его сдачи</w:t>
            </w:r>
          </w:p>
        </w:tc>
        <w:tc>
          <w:tcPr>
            <w:tcW w:w="2126" w:type="dxa"/>
            <w:shd w:val="clear" w:color="auto" w:fill="auto"/>
          </w:tcPr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Полное соответствие требований к оформлению отчета.</w:t>
            </w:r>
          </w:p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Самостоятельность в изложении материала.</w:t>
            </w:r>
          </w:p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Строгое соблюдение сроков сдачи отчета</w:t>
            </w:r>
          </w:p>
        </w:tc>
        <w:tc>
          <w:tcPr>
            <w:tcW w:w="1985" w:type="dxa"/>
            <w:shd w:val="clear" w:color="auto" w:fill="auto"/>
          </w:tcPr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Соответствие требований к оформлению отчета. Наличие незначительных замечаний.</w:t>
            </w:r>
          </w:p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Самостоятельность в изложении материала.</w:t>
            </w:r>
          </w:p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Соблюдение сроков сдачи отчета</w:t>
            </w:r>
          </w:p>
        </w:tc>
        <w:tc>
          <w:tcPr>
            <w:tcW w:w="2126" w:type="dxa"/>
            <w:shd w:val="clear" w:color="auto" w:fill="auto"/>
          </w:tcPr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Отчет составлен с нарушением требований. Наличие в тексте орфографических и стилистических ошибок.</w:t>
            </w:r>
          </w:p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Нарушены сроки выполнения отчета</w:t>
            </w:r>
          </w:p>
        </w:tc>
        <w:tc>
          <w:tcPr>
            <w:tcW w:w="1984" w:type="dxa"/>
            <w:shd w:val="clear" w:color="auto" w:fill="auto"/>
          </w:tcPr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Отчет составлен с нарушением требований. Наличие в тексте орфографических и стилистических ошибок. Отсутствуют выводы. </w:t>
            </w:r>
          </w:p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Нарушены сроки выполнения </w:t>
            </w:r>
            <w:r w:rsidR="003039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</w:t>
            </w: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тчета</w:t>
            </w:r>
          </w:p>
        </w:tc>
      </w:tr>
      <w:tr w:rsidR="00DC7991" w:rsidRPr="00DC7991" w:rsidTr="003039AF">
        <w:trPr>
          <w:trHeight w:val="1081"/>
        </w:trPr>
        <w:tc>
          <w:tcPr>
            <w:tcW w:w="1526" w:type="dxa"/>
            <w:shd w:val="clear" w:color="auto" w:fill="auto"/>
          </w:tcPr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Характеристика студента-практиканта</w:t>
            </w:r>
          </w:p>
        </w:tc>
        <w:tc>
          <w:tcPr>
            <w:tcW w:w="2126" w:type="dxa"/>
            <w:shd w:val="clear" w:color="auto" w:fill="auto"/>
          </w:tcPr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Представлена всесторонняя характеристика магистранта-практиканта с оценкой «отлично»</w:t>
            </w:r>
          </w:p>
        </w:tc>
        <w:tc>
          <w:tcPr>
            <w:tcW w:w="1985" w:type="dxa"/>
            <w:shd w:val="clear" w:color="auto" w:fill="auto"/>
          </w:tcPr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Представлена характеристика магистранта-практиканта с оценкой «хорошо»</w:t>
            </w:r>
          </w:p>
        </w:tc>
        <w:tc>
          <w:tcPr>
            <w:tcW w:w="2126" w:type="dxa"/>
            <w:shd w:val="clear" w:color="auto" w:fill="auto"/>
          </w:tcPr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Представлена характеристика магистранта-практиканта с оценкой «удовлетворительно»</w:t>
            </w:r>
          </w:p>
        </w:tc>
        <w:tc>
          <w:tcPr>
            <w:tcW w:w="1984" w:type="dxa"/>
            <w:shd w:val="clear" w:color="auto" w:fill="auto"/>
          </w:tcPr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Представлена характеристика магистранта-практиканта с оценкой «неудовлетворительно»</w:t>
            </w:r>
          </w:p>
        </w:tc>
      </w:tr>
      <w:tr w:rsidR="00DC7991" w:rsidRPr="00DC7991" w:rsidTr="003039AF">
        <w:trPr>
          <w:trHeight w:val="814"/>
        </w:trPr>
        <w:tc>
          <w:tcPr>
            <w:tcW w:w="1526" w:type="dxa"/>
            <w:shd w:val="clear" w:color="auto" w:fill="auto"/>
          </w:tcPr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Публичная защита практики</w:t>
            </w:r>
          </w:p>
        </w:tc>
        <w:tc>
          <w:tcPr>
            <w:tcW w:w="2126" w:type="dxa"/>
            <w:shd w:val="clear" w:color="auto" w:fill="auto"/>
          </w:tcPr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Высокое качество представленного доклада и электронной презентации.</w:t>
            </w:r>
          </w:p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Демонстрирует отлично сформированные умения: </w:t>
            </w:r>
          </w:p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- анализировать и структурировать информацию; </w:t>
            </w:r>
          </w:p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- делать выводы и давать оценку результатам заданий практики; </w:t>
            </w:r>
          </w:p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- профессионально и грамотно отвечать на вопросы</w:t>
            </w:r>
          </w:p>
        </w:tc>
        <w:tc>
          <w:tcPr>
            <w:tcW w:w="1985" w:type="dxa"/>
            <w:shd w:val="clear" w:color="auto" w:fill="auto"/>
          </w:tcPr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Хорошее качество представленного доклада и электронной презентации.</w:t>
            </w:r>
          </w:p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Демонстрирует хорошо сформированные умения: </w:t>
            </w:r>
          </w:p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- анализировать и структурировать информацию; </w:t>
            </w:r>
          </w:p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- делать выводы и давать оценку результатам заданий практики; </w:t>
            </w:r>
          </w:p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- профессионально и грамотно отвечать на вопросы</w:t>
            </w:r>
          </w:p>
        </w:tc>
        <w:tc>
          <w:tcPr>
            <w:tcW w:w="2126" w:type="dxa"/>
            <w:shd w:val="clear" w:color="auto" w:fill="auto"/>
          </w:tcPr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Удовлетворительное качество представленного доклада и электронной презентации.</w:t>
            </w:r>
          </w:p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Демонстрирует удовлетворительно сформированные умения: </w:t>
            </w:r>
          </w:p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- анализировать и структурировать информацию; </w:t>
            </w:r>
          </w:p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- делать выводы и давать оценку результатам заданий практики; </w:t>
            </w:r>
          </w:p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- профессионально и грамотно отвечать на вопросы</w:t>
            </w:r>
          </w:p>
        </w:tc>
        <w:tc>
          <w:tcPr>
            <w:tcW w:w="1984" w:type="dxa"/>
            <w:shd w:val="clear" w:color="auto" w:fill="auto"/>
          </w:tcPr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Низкое качество представленного доклада и электронной презентации.</w:t>
            </w:r>
          </w:p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Недостаточно развиты умения: </w:t>
            </w:r>
          </w:p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- анализировать и структурировать информацию; </w:t>
            </w:r>
          </w:p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- делать выводы и давать оценку результатам заданий практики; </w:t>
            </w:r>
          </w:p>
          <w:p w:rsidR="00DC7991" w:rsidRPr="00DC7991" w:rsidRDefault="00DC7991" w:rsidP="003039AF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C79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- профессионально и грамотно отвечать на вопросы</w:t>
            </w:r>
          </w:p>
        </w:tc>
      </w:tr>
    </w:tbl>
    <w:p w:rsidR="00DC7991" w:rsidRPr="00EF4432" w:rsidRDefault="003039AF" w:rsidP="00EF4432">
      <w:pPr>
        <w:widowControl w:val="0"/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 w:type="textWrapping" w:clear="all"/>
      </w:r>
    </w:p>
    <w:p w:rsidR="00DC5D7F" w:rsidRPr="00EF4432" w:rsidRDefault="00DC5D7F" w:rsidP="00EF4432">
      <w:pPr>
        <w:widowControl w:val="0"/>
        <w:autoSpaceDE w:val="0"/>
        <w:autoSpaceDN w:val="0"/>
        <w:spacing w:after="0" w:line="276" w:lineRule="auto"/>
        <w:ind w:right="304"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</w:rPr>
      </w:pPr>
      <w:r w:rsidRPr="00EF443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</w:rPr>
        <w:t xml:space="preserve">4.2. </w:t>
      </w:r>
      <w:r w:rsidRPr="00EF4432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Преддипломная практика обучающегося включает следующие виды работ:</w:t>
      </w:r>
    </w:p>
    <w:p w:rsidR="00DC5D7F" w:rsidRPr="00EF4432" w:rsidRDefault="00DC5D7F" w:rsidP="00EF443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EF4432">
        <w:rPr>
          <w:rFonts w:ascii="Times New Roman" w:eastAsia="Calibri" w:hAnsi="Times New Roman" w:cs="Times New Roman"/>
          <w:kern w:val="0"/>
          <w:sz w:val="24"/>
          <w:szCs w:val="24"/>
        </w:rPr>
        <w:tab/>
        <w:t>работа на лекции: критический анализ всех составляющих лекции, проработка конспекта лекции, дополнение конспекта рекомендованной литературой;</w:t>
      </w:r>
    </w:p>
    <w:p w:rsidR="00DC5D7F" w:rsidRPr="00EF4432" w:rsidRDefault="00DC5D7F" w:rsidP="00EF443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EF4432">
        <w:rPr>
          <w:rFonts w:ascii="Times New Roman" w:eastAsia="Calibri" w:hAnsi="Times New Roman" w:cs="Times New Roman"/>
          <w:kern w:val="0"/>
          <w:sz w:val="24"/>
          <w:szCs w:val="24"/>
        </w:rPr>
        <w:t>-</w:t>
      </w:r>
      <w:r w:rsidRPr="00EF4432">
        <w:rPr>
          <w:rFonts w:ascii="Times New Roman" w:eastAsia="Calibri" w:hAnsi="Times New Roman" w:cs="Times New Roman"/>
          <w:kern w:val="0"/>
          <w:sz w:val="24"/>
          <w:szCs w:val="24"/>
        </w:rPr>
        <w:tab/>
        <w:t>участие в работе творческих педагогических семинаров;</w:t>
      </w:r>
    </w:p>
    <w:p w:rsidR="00DC5D7F" w:rsidRPr="00EF4432" w:rsidRDefault="00DC5D7F" w:rsidP="00EF443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EF4432">
        <w:rPr>
          <w:rFonts w:ascii="Times New Roman" w:eastAsia="Calibri" w:hAnsi="Times New Roman" w:cs="Times New Roman"/>
          <w:kern w:val="0"/>
          <w:sz w:val="24"/>
          <w:szCs w:val="24"/>
        </w:rPr>
        <w:t>-</w:t>
      </w:r>
      <w:r w:rsidRPr="00EF4432">
        <w:rPr>
          <w:rFonts w:ascii="Times New Roman" w:eastAsia="Calibri" w:hAnsi="Times New Roman" w:cs="Times New Roman"/>
          <w:kern w:val="0"/>
          <w:sz w:val="24"/>
          <w:szCs w:val="24"/>
        </w:rPr>
        <w:tab/>
        <w:t>участие в мероприятиях, проводимых вузом;</w:t>
      </w:r>
    </w:p>
    <w:p w:rsidR="00DC5D7F" w:rsidRPr="00EF4432" w:rsidRDefault="00DC5D7F" w:rsidP="00EF443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EF4432">
        <w:rPr>
          <w:rFonts w:ascii="Times New Roman" w:eastAsia="Calibri" w:hAnsi="Times New Roman" w:cs="Times New Roman"/>
          <w:kern w:val="0"/>
          <w:sz w:val="24"/>
          <w:szCs w:val="24"/>
        </w:rPr>
        <w:t>-</w:t>
      </w:r>
      <w:r w:rsidRPr="00EF4432">
        <w:rPr>
          <w:rFonts w:ascii="Times New Roman" w:eastAsia="Calibri" w:hAnsi="Times New Roman" w:cs="Times New Roman"/>
          <w:kern w:val="0"/>
          <w:sz w:val="24"/>
          <w:szCs w:val="24"/>
        </w:rPr>
        <w:tab/>
        <w:t>участие</w:t>
      </w:r>
      <w:r w:rsidR="003039AF">
        <w:rPr>
          <w:rFonts w:ascii="Times New Roman" w:eastAsia="Calibri" w:hAnsi="Times New Roman" w:cs="Times New Roman"/>
          <w:kern w:val="0"/>
          <w:sz w:val="24"/>
          <w:szCs w:val="24"/>
        </w:rPr>
        <w:t xml:space="preserve"> </w:t>
      </w:r>
      <w:r w:rsidRPr="00EF4432">
        <w:rPr>
          <w:rFonts w:ascii="Times New Roman" w:eastAsia="Calibri" w:hAnsi="Times New Roman" w:cs="Times New Roman"/>
          <w:kern w:val="0"/>
          <w:sz w:val="24"/>
          <w:szCs w:val="24"/>
        </w:rPr>
        <w:t>в</w:t>
      </w:r>
      <w:r w:rsidR="003039AF">
        <w:rPr>
          <w:rFonts w:ascii="Times New Roman" w:eastAsia="Calibri" w:hAnsi="Times New Roman" w:cs="Times New Roman"/>
          <w:kern w:val="0"/>
          <w:sz w:val="24"/>
          <w:szCs w:val="24"/>
        </w:rPr>
        <w:t xml:space="preserve"> </w:t>
      </w:r>
      <w:r w:rsidRPr="00EF4432">
        <w:rPr>
          <w:rFonts w:ascii="Times New Roman" w:eastAsia="Calibri" w:hAnsi="Times New Roman" w:cs="Times New Roman"/>
          <w:kern w:val="0"/>
          <w:sz w:val="24"/>
          <w:szCs w:val="24"/>
        </w:rPr>
        <w:t>постановочной</w:t>
      </w:r>
      <w:r w:rsidR="003039AF">
        <w:rPr>
          <w:rFonts w:ascii="Times New Roman" w:eastAsia="Calibri" w:hAnsi="Times New Roman" w:cs="Times New Roman"/>
          <w:kern w:val="0"/>
          <w:sz w:val="24"/>
          <w:szCs w:val="24"/>
        </w:rPr>
        <w:t xml:space="preserve"> </w:t>
      </w:r>
      <w:r w:rsidRPr="00EF4432">
        <w:rPr>
          <w:rFonts w:ascii="Times New Roman" w:eastAsia="Calibri" w:hAnsi="Times New Roman" w:cs="Times New Roman"/>
          <w:kern w:val="0"/>
          <w:sz w:val="24"/>
          <w:szCs w:val="24"/>
        </w:rPr>
        <w:t>деятельности хореографов музыкальных и драматических театров;</w:t>
      </w:r>
    </w:p>
    <w:p w:rsidR="00DC5D7F" w:rsidRPr="00EF4432" w:rsidRDefault="00DC5D7F" w:rsidP="00EF443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EF4432">
        <w:rPr>
          <w:rFonts w:ascii="Times New Roman" w:eastAsia="Calibri" w:hAnsi="Times New Roman" w:cs="Times New Roman"/>
          <w:kern w:val="0"/>
          <w:sz w:val="24"/>
          <w:szCs w:val="24"/>
        </w:rPr>
        <w:t>-</w:t>
      </w:r>
      <w:r w:rsidRPr="00EF4432">
        <w:rPr>
          <w:rFonts w:ascii="Times New Roman" w:eastAsia="Calibri" w:hAnsi="Times New Roman" w:cs="Times New Roman"/>
          <w:kern w:val="0"/>
          <w:sz w:val="24"/>
          <w:szCs w:val="24"/>
        </w:rPr>
        <w:tab/>
        <w:t>постановочная</w:t>
      </w:r>
      <w:r w:rsidR="003039AF">
        <w:rPr>
          <w:rFonts w:ascii="Times New Roman" w:eastAsia="Calibri" w:hAnsi="Times New Roman" w:cs="Times New Roman"/>
          <w:kern w:val="0"/>
          <w:sz w:val="24"/>
          <w:szCs w:val="24"/>
        </w:rPr>
        <w:t xml:space="preserve"> </w:t>
      </w:r>
      <w:r w:rsidRPr="00EF4432">
        <w:rPr>
          <w:rFonts w:ascii="Times New Roman" w:eastAsia="Calibri" w:hAnsi="Times New Roman" w:cs="Times New Roman"/>
          <w:kern w:val="0"/>
          <w:sz w:val="24"/>
          <w:szCs w:val="24"/>
        </w:rPr>
        <w:t>деятельность</w:t>
      </w:r>
      <w:r w:rsidR="003039AF">
        <w:rPr>
          <w:rFonts w:ascii="Times New Roman" w:eastAsia="Calibri" w:hAnsi="Times New Roman" w:cs="Times New Roman"/>
          <w:kern w:val="0"/>
          <w:sz w:val="24"/>
          <w:szCs w:val="24"/>
        </w:rPr>
        <w:t xml:space="preserve"> </w:t>
      </w:r>
      <w:r w:rsidRPr="00EF4432">
        <w:rPr>
          <w:rFonts w:ascii="Times New Roman" w:eastAsia="Calibri" w:hAnsi="Times New Roman" w:cs="Times New Roman"/>
          <w:kern w:val="0"/>
          <w:sz w:val="24"/>
          <w:szCs w:val="24"/>
        </w:rPr>
        <w:t>в</w:t>
      </w:r>
      <w:r w:rsidR="003039AF">
        <w:rPr>
          <w:rFonts w:ascii="Times New Roman" w:eastAsia="Calibri" w:hAnsi="Times New Roman" w:cs="Times New Roman"/>
          <w:kern w:val="0"/>
          <w:sz w:val="24"/>
          <w:szCs w:val="24"/>
        </w:rPr>
        <w:t xml:space="preserve"> </w:t>
      </w:r>
      <w:r w:rsidRPr="00EF4432">
        <w:rPr>
          <w:rFonts w:ascii="Times New Roman" w:eastAsia="Calibri" w:hAnsi="Times New Roman" w:cs="Times New Roman"/>
          <w:kern w:val="0"/>
          <w:sz w:val="24"/>
          <w:szCs w:val="24"/>
        </w:rPr>
        <w:t>качестве хореографа концертных программ, творческих вечеров;</w:t>
      </w:r>
    </w:p>
    <w:p w:rsidR="00DC5D7F" w:rsidRPr="00EF4432" w:rsidRDefault="00DC5D7F" w:rsidP="00EF443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EF4432">
        <w:rPr>
          <w:rFonts w:ascii="Times New Roman" w:eastAsia="Calibri" w:hAnsi="Times New Roman" w:cs="Times New Roman"/>
          <w:kern w:val="0"/>
          <w:sz w:val="24"/>
          <w:szCs w:val="24"/>
        </w:rPr>
        <w:t>-</w:t>
      </w:r>
      <w:r w:rsidRPr="00EF4432">
        <w:rPr>
          <w:rFonts w:ascii="Times New Roman" w:eastAsia="Calibri" w:hAnsi="Times New Roman" w:cs="Times New Roman"/>
          <w:kern w:val="0"/>
          <w:sz w:val="24"/>
          <w:szCs w:val="24"/>
        </w:rPr>
        <w:tab/>
        <w:t>работа</w:t>
      </w:r>
      <w:r w:rsidR="003039AF">
        <w:rPr>
          <w:rFonts w:ascii="Times New Roman" w:eastAsia="Calibri" w:hAnsi="Times New Roman" w:cs="Times New Roman"/>
          <w:kern w:val="0"/>
          <w:sz w:val="24"/>
          <w:szCs w:val="24"/>
        </w:rPr>
        <w:t xml:space="preserve"> </w:t>
      </w:r>
      <w:r w:rsidRPr="00EF4432">
        <w:rPr>
          <w:rFonts w:ascii="Times New Roman" w:eastAsia="Calibri" w:hAnsi="Times New Roman" w:cs="Times New Roman"/>
          <w:kern w:val="0"/>
          <w:sz w:val="24"/>
          <w:szCs w:val="24"/>
        </w:rPr>
        <w:t>с</w:t>
      </w:r>
      <w:r w:rsidR="003039AF">
        <w:rPr>
          <w:rFonts w:ascii="Times New Roman" w:eastAsia="Calibri" w:hAnsi="Times New Roman" w:cs="Times New Roman"/>
          <w:kern w:val="0"/>
          <w:sz w:val="24"/>
          <w:szCs w:val="24"/>
        </w:rPr>
        <w:t xml:space="preserve"> </w:t>
      </w:r>
      <w:r w:rsidRPr="00EF4432">
        <w:rPr>
          <w:rFonts w:ascii="Times New Roman" w:eastAsia="Calibri" w:hAnsi="Times New Roman" w:cs="Times New Roman"/>
          <w:kern w:val="0"/>
          <w:sz w:val="24"/>
          <w:szCs w:val="24"/>
        </w:rPr>
        <w:t>архивными</w:t>
      </w:r>
      <w:r w:rsidR="003039AF">
        <w:rPr>
          <w:rFonts w:ascii="Times New Roman" w:eastAsia="Calibri" w:hAnsi="Times New Roman" w:cs="Times New Roman"/>
          <w:kern w:val="0"/>
          <w:sz w:val="24"/>
          <w:szCs w:val="24"/>
        </w:rPr>
        <w:t xml:space="preserve"> </w:t>
      </w:r>
      <w:r w:rsidRPr="00EF4432">
        <w:rPr>
          <w:rFonts w:ascii="Times New Roman" w:eastAsia="Calibri" w:hAnsi="Times New Roman" w:cs="Times New Roman"/>
          <w:kern w:val="0"/>
          <w:sz w:val="24"/>
          <w:szCs w:val="24"/>
        </w:rPr>
        <w:t>материалами, источниками, специализированной литературой;</w:t>
      </w:r>
    </w:p>
    <w:p w:rsidR="00DC5D7F" w:rsidRPr="00EF4432" w:rsidRDefault="00DC5D7F" w:rsidP="00EF443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EF4432">
        <w:rPr>
          <w:rFonts w:ascii="Times New Roman" w:eastAsia="Calibri" w:hAnsi="Times New Roman" w:cs="Times New Roman"/>
          <w:kern w:val="0"/>
          <w:sz w:val="24"/>
          <w:szCs w:val="24"/>
        </w:rPr>
        <w:t>-</w:t>
      </w:r>
      <w:r w:rsidRPr="00EF4432">
        <w:rPr>
          <w:rFonts w:ascii="Times New Roman" w:eastAsia="Calibri" w:hAnsi="Times New Roman" w:cs="Times New Roman"/>
          <w:kern w:val="0"/>
          <w:sz w:val="24"/>
          <w:szCs w:val="24"/>
        </w:rPr>
        <w:tab/>
        <w:t>разработка плана ВКР, выявление актуальности, цели и задач, объекта и субъекта научного исследования.</w:t>
      </w:r>
    </w:p>
    <w:p w:rsidR="00DC5D7F" w:rsidRPr="00EF4432" w:rsidRDefault="00DC5D7F" w:rsidP="00EF4432">
      <w:pPr>
        <w:widowControl w:val="0"/>
        <w:autoSpaceDE w:val="0"/>
        <w:autoSpaceDN w:val="0"/>
        <w:spacing w:after="0" w:line="276" w:lineRule="auto"/>
        <w:ind w:firstLine="709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DC7991" w:rsidRPr="00DC7991" w:rsidRDefault="00DC7991" w:rsidP="00DC7991">
      <w:pPr>
        <w:pStyle w:val="a3"/>
        <w:numPr>
          <w:ilvl w:val="0"/>
          <w:numId w:val="4"/>
        </w:numPr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</w:pPr>
      <w:r w:rsidRPr="00DC7991"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 xml:space="preserve">Оценочные средства по практике для промежуточного контроля </w:t>
      </w:r>
    </w:p>
    <w:p w:rsidR="00DC7991" w:rsidRPr="00DC7991" w:rsidRDefault="00DC7991" w:rsidP="00DC7991">
      <w:pPr>
        <w:widowControl w:val="0"/>
        <w:autoSpaceDE w:val="0"/>
        <w:autoSpaceDN w:val="0"/>
        <w:spacing w:after="0" w:line="276" w:lineRule="auto"/>
        <w:ind w:right="676"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DC7991">
        <w:rPr>
          <w:rFonts w:ascii="Times New Roman" w:eastAsia="Calibri" w:hAnsi="Times New Roman" w:cs="Times New Roman"/>
          <w:kern w:val="0"/>
          <w:sz w:val="24"/>
          <w:szCs w:val="24"/>
        </w:rPr>
        <w:t>Промежуточная аттестация по практике проводится с целью выявления соответствия уровня теоретических знаний, практических умений</w:t>
      </w:r>
      <w:r w:rsidR="003039AF">
        <w:rPr>
          <w:rFonts w:ascii="Times New Roman" w:eastAsia="Calibri" w:hAnsi="Times New Roman" w:cs="Times New Roman"/>
          <w:kern w:val="0"/>
          <w:sz w:val="24"/>
          <w:szCs w:val="24"/>
        </w:rPr>
        <w:t xml:space="preserve"> и навыков по производственной </w:t>
      </w:r>
      <w:r w:rsidRPr="00DC7991">
        <w:rPr>
          <w:rFonts w:ascii="Times New Roman" w:eastAsia="Calibri" w:hAnsi="Times New Roman" w:cs="Times New Roman"/>
          <w:kern w:val="0"/>
          <w:sz w:val="24"/>
          <w:szCs w:val="24"/>
        </w:rPr>
        <w:t>практике требованиям ФГОС ВО в форме дифференцированного зачета (зачета с оценкой).</w:t>
      </w:r>
    </w:p>
    <w:p w:rsidR="00DC7991" w:rsidRPr="00DC7991" w:rsidRDefault="00DC7991" w:rsidP="00DC7991">
      <w:pPr>
        <w:widowControl w:val="0"/>
        <w:autoSpaceDE w:val="0"/>
        <w:autoSpaceDN w:val="0"/>
        <w:spacing w:after="0" w:line="276" w:lineRule="auto"/>
        <w:ind w:right="676"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DC7991">
        <w:rPr>
          <w:rFonts w:ascii="Times New Roman" w:eastAsia="Calibri" w:hAnsi="Times New Roman" w:cs="Times New Roman"/>
          <w:kern w:val="0"/>
          <w:sz w:val="24"/>
          <w:szCs w:val="24"/>
        </w:rPr>
        <w:t>Зачет проводится после завершения прохождения практики в объеме программы. Результаты аттестации практики фиксируются в экзаменационных ведомостях.</w:t>
      </w:r>
    </w:p>
    <w:p w:rsidR="00DC7991" w:rsidRPr="00DC7991" w:rsidRDefault="00DC7991" w:rsidP="00DC7991">
      <w:pPr>
        <w:widowControl w:val="0"/>
        <w:autoSpaceDE w:val="0"/>
        <w:autoSpaceDN w:val="0"/>
        <w:spacing w:after="0" w:line="276" w:lineRule="auto"/>
        <w:ind w:right="676"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DC7991">
        <w:rPr>
          <w:rFonts w:ascii="Times New Roman" w:eastAsia="Calibri" w:hAnsi="Times New Roman" w:cs="Times New Roman"/>
          <w:kern w:val="0"/>
          <w:sz w:val="24"/>
          <w:szCs w:val="24"/>
        </w:rPr>
        <w:t>Оценка по итогам прохождения практики выставляется преподавателем вуза с учетом:</w:t>
      </w:r>
    </w:p>
    <w:p w:rsidR="00DC7991" w:rsidRPr="00DC7991" w:rsidRDefault="003039AF" w:rsidP="00DC7991">
      <w:pPr>
        <w:widowControl w:val="0"/>
        <w:autoSpaceDE w:val="0"/>
        <w:autoSpaceDN w:val="0"/>
        <w:spacing w:after="0" w:line="276" w:lineRule="auto"/>
        <w:ind w:right="676"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</w:rPr>
        <w:t>-</w:t>
      </w:r>
      <w:r w:rsidR="00DC7991" w:rsidRPr="00DC7991">
        <w:rPr>
          <w:rFonts w:ascii="Times New Roman" w:eastAsia="Calibri" w:hAnsi="Times New Roman" w:cs="Times New Roman"/>
          <w:kern w:val="0"/>
          <w:sz w:val="24"/>
          <w:szCs w:val="24"/>
        </w:rPr>
        <w:tab/>
        <w:t>оценки уполномоченного лица, под руководством которого студент проходил практику, на основе анализа качества работы во время практики (оценка отражается в отзыве руководителя практики);</w:t>
      </w:r>
    </w:p>
    <w:p w:rsidR="00DC7991" w:rsidRPr="00DC7991" w:rsidRDefault="003039AF" w:rsidP="00DC7991">
      <w:pPr>
        <w:widowControl w:val="0"/>
        <w:autoSpaceDE w:val="0"/>
        <w:autoSpaceDN w:val="0"/>
        <w:spacing w:after="0" w:line="276" w:lineRule="auto"/>
        <w:ind w:right="676"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</w:rPr>
        <w:t>-</w:t>
      </w:r>
      <w:r w:rsidR="00DC7991" w:rsidRPr="00DC7991">
        <w:rPr>
          <w:rFonts w:ascii="Times New Roman" w:eastAsia="Calibri" w:hAnsi="Times New Roman" w:cs="Times New Roman"/>
          <w:kern w:val="0"/>
          <w:sz w:val="24"/>
          <w:szCs w:val="24"/>
        </w:rPr>
        <w:tab/>
        <w:t>проверки материалов практики, представленных студентами в качестве отчетных документов;</w:t>
      </w:r>
    </w:p>
    <w:p w:rsidR="00DC7991" w:rsidRPr="00DC7991" w:rsidRDefault="003039AF" w:rsidP="00DC7991">
      <w:pPr>
        <w:widowControl w:val="0"/>
        <w:autoSpaceDE w:val="0"/>
        <w:autoSpaceDN w:val="0"/>
        <w:spacing w:after="0" w:line="276" w:lineRule="auto"/>
        <w:ind w:right="676"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</w:rPr>
        <w:t>-</w:t>
      </w:r>
      <w:r w:rsidR="00DC7991" w:rsidRPr="00DC7991">
        <w:rPr>
          <w:rFonts w:ascii="Times New Roman" w:eastAsia="Calibri" w:hAnsi="Times New Roman" w:cs="Times New Roman"/>
          <w:kern w:val="0"/>
          <w:sz w:val="24"/>
          <w:szCs w:val="24"/>
        </w:rPr>
        <w:tab/>
        <w:t xml:space="preserve">публичного представления студентом на итоговой конференции результатов прохождения практики и ответов на вопросы. </w:t>
      </w:r>
    </w:p>
    <w:p w:rsidR="00DC7991" w:rsidRPr="00DC7991" w:rsidRDefault="00DC7991" w:rsidP="00DC7991">
      <w:pPr>
        <w:widowControl w:val="0"/>
        <w:autoSpaceDE w:val="0"/>
        <w:autoSpaceDN w:val="0"/>
        <w:spacing w:after="0" w:line="276" w:lineRule="auto"/>
        <w:ind w:right="676"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DC7991">
        <w:rPr>
          <w:rFonts w:ascii="Times New Roman" w:eastAsia="Calibri" w:hAnsi="Times New Roman" w:cs="Times New Roman"/>
          <w:kern w:val="0"/>
          <w:sz w:val="24"/>
          <w:szCs w:val="24"/>
        </w:rPr>
        <w:t xml:space="preserve">Выставление зачета с оценкой по результатам практики проводится в соответствии с представленными ниже критериями: </w:t>
      </w:r>
    </w:p>
    <w:p w:rsidR="00DC7991" w:rsidRPr="00DC7991" w:rsidRDefault="003039AF" w:rsidP="00DC7991">
      <w:pPr>
        <w:widowControl w:val="0"/>
        <w:autoSpaceDE w:val="0"/>
        <w:autoSpaceDN w:val="0"/>
        <w:spacing w:after="0" w:line="276" w:lineRule="auto"/>
        <w:ind w:right="676"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</w:rPr>
        <w:t>-</w:t>
      </w:r>
      <w:r w:rsidR="00DC7991" w:rsidRPr="00DC7991">
        <w:rPr>
          <w:rFonts w:ascii="Times New Roman" w:eastAsia="Calibri" w:hAnsi="Times New Roman" w:cs="Times New Roman"/>
          <w:kern w:val="0"/>
          <w:sz w:val="24"/>
          <w:szCs w:val="24"/>
        </w:rPr>
        <w:tab/>
        <w:t>достижение основных целей и задач, поставленных перед прохождением практики;</w:t>
      </w:r>
    </w:p>
    <w:p w:rsidR="00DC7991" w:rsidRPr="00DC7991" w:rsidRDefault="003039AF" w:rsidP="00DC7991">
      <w:pPr>
        <w:widowControl w:val="0"/>
        <w:autoSpaceDE w:val="0"/>
        <w:autoSpaceDN w:val="0"/>
        <w:spacing w:after="0" w:line="276" w:lineRule="auto"/>
        <w:ind w:right="676"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</w:rPr>
        <w:t>-</w:t>
      </w:r>
      <w:r>
        <w:rPr>
          <w:rFonts w:ascii="Times New Roman" w:eastAsia="Calibri" w:hAnsi="Times New Roman" w:cs="Times New Roman"/>
          <w:kern w:val="0"/>
          <w:sz w:val="24"/>
          <w:szCs w:val="24"/>
        </w:rPr>
        <w:tab/>
      </w:r>
      <w:r w:rsidR="00DC7991" w:rsidRPr="00DC7991">
        <w:rPr>
          <w:rFonts w:ascii="Times New Roman" w:eastAsia="Calibri" w:hAnsi="Times New Roman" w:cs="Times New Roman"/>
          <w:kern w:val="0"/>
          <w:sz w:val="24"/>
          <w:szCs w:val="24"/>
        </w:rPr>
        <w:t xml:space="preserve">уровень </w:t>
      </w:r>
      <w:proofErr w:type="spellStart"/>
      <w:r w:rsidR="00DC7991" w:rsidRPr="00DC7991">
        <w:rPr>
          <w:rFonts w:ascii="Times New Roman" w:eastAsia="Calibri" w:hAnsi="Times New Roman" w:cs="Times New Roman"/>
          <w:kern w:val="0"/>
          <w:sz w:val="24"/>
          <w:szCs w:val="24"/>
        </w:rPr>
        <w:t>сформированности</w:t>
      </w:r>
      <w:proofErr w:type="spellEnd"/>
      <w:r w:rsidR="00DC7991" w:rsidRPr="00DC7991">
        <w:rPr>
          <w:rFonts w:ascii="Times New Roman" w:eastAsia="Calibri" w:hAnsi="Times New Roman" w:cs="Times New Roman"/>
          <w:kern w:val="0"/>
          <w:sz w:val="24"/>
          <w:szCs w:val="24"/>
        </w:rPr>
        <w:t xml:space="preserve"> профессиональных знаний, умений, владений и компетенций;</w:t>
      </w:r>
    </w:p>
    <w:p w:rsidR="00DC7991" w:rsidRPr="00DC7991" w:rsidRDefault="003039AF" w:rsidP="00DC7991">
      <w:pPr>
        <w:widowControl w:val="0"/>
        <w:autoSpaceDE w:val="0"/>
        <w:autoSpaceDN w:val="0"/>
        <w:spacing w:after="0" w:line="276" w:lineRule="auto"/>
        <w:ind w:right="676"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</w:rPr>
        <w:t>-</w:t>
      </w:r>
      <w:r w:rsidR="00DC7991" w:rsidRPr="00DC7991">
        <w:rPr>
          <w:rFonts w:ascii="Times New Roman" w:eastAsia="Calibri" w:hAnsi="Times New Roman" w:cs="Times New Roman"/>
          <w:kern w:val="0"/>
          <w:sz w:val="24"/>
          <w:szCs w:val="24"/>
        </w:rPr>
        <w:tab/>
        <w:t xml:space="preserve"> качество выполнения заданий практики: творческий подход к выполнению заданий; профессиональный анализ; рефлексия;</w:t>
      </w:r>
    </w:p>
    <w:p w:rsidR="00DC7991" w:rsidRPr="00DC7991" w:rsidRDefault="003039AF" w:rsidP="00DC7991">
      <w:pPr>
        <w:widowControl w:val="0"/>
        <w:autoSpaceDE w:val="0"/>
        <w:autoSpaceDN w:val="0"/>
        <w:spacing w:after="0" w:line="276" w:lineRule="auto"/>
        <w:ind w:right="676"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</w:rPr>
        <w:t>-</w:t>
      </w:r>
      <w:r w:rsidR="00DC7991" w:rsidRPr="00DC7991">
        <w:rPr>
          <w:rFonts w:ascii="Times New Roman" w:eastAsia="Calibri" w:hAnsi="Times New Roman" w:cs="Times New Roman"/>
          <w:kern w:val="0"/>
          <w:sz w:val="24"/>
          <w:szCs w:val="24"/>
        </w:rPr>
        <w:tab/>
        <w:t xml:space="preserve"> качество подготовки отчетной документации и представление ее в установленные сроки;</w:t>
      </w:r>
    </w:p>
    <w:p w:rsidR="00DC5D7F" w:rsidRDefault="003039AF" w:rsidP="00DC7991">
      <w:pPr>
        <w:widowControl w:val="0"/>
        <w:autoSpaceDE w:val="0"/>
        <w:autoSpaceDN w:val="0"/>
        <w:spacing w:after="0" w:line="276" w:lineRule="auto"/>
        <w:ind w:right="676"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</w:rPr>
        <w:t>-</w:t>
      </w:r>
      <w:r w:rsidR="00DC7991" w:rsidRPr="00DC7991">
        <w:rPr>
          <w:rFonts w:ascii="Times New Roman" w:eastAsia="Calibri" w:hAnsi="Times New Roman" w:cs="Times New Roman"/>
          <w:kern w:val="0"/>
          <w:sz w:val="24"/>
          <w:szCs w:val="24"/>
        </w:rPr>
        <w:tab/>
        <w:t xml:space="preserve"> выполнение обязанностей практиканта (при этом решающим является мнение руководителя практики студента от принимающей стороны, отраженное в отзыве).</w:t>
      </w:r>
      <w:r w:rsidR="00DC5D7F" w:rsidRPr="00EF4432">
        <w:rPr>
          <w:rFonts w:ascii="Times New Roman" w:eastAsia="Calibri" w:hAnsi="Times New Roman" w:cs="Times New Roman"/>
          <w:kern w:val="0"/>
          <w:sz w:val="24"/>
          <w:szCs w:val="24"/>
        </w:rPr>
        <w:tab/>
      </w:r>
    </w:p>
    <w:p w:rsidR="00DC7991" w:rsidRDefault="00DC7991" w:rsidP="00DC7991">
      <w:pPr>
        <w:widowControl w:val="0"/>
        <w:autoSpaceDE w:val="0"/>
        <w:autoSpaceDN w:val="0"/>
        <w:spacing w:after="0" w:line="276" w:lineRule="auto"/>
        <w:ind w:right="676"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DC7991" w:rsidRPr="00DC7991" w:rsidRDefault="00DC7991" w:rsidP="00DC7991">
      <w:pPr>
        <w:widowControl w:val="0"/>
        <w:autoSpaceDE w:val="0"/>
        <w:autoSpaceDN w:val="0"/>
        <w:spacing w:after="0" w:line="276" w:lineRule="auto"/>
        <w:ind w:right="676"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</w:rPr>
      </w:pPr>
      <w:r w:rsidRPr="00DC799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</w:rPr>
        <w:t>5.1 Требования к структуре отзыва руководителя практики от учреждения – базы практики</w:t>
      </w:r>
    </w:p>
    <w:p w:rsidR="00DC7991" w:rsidRPr="00EF4432" w:rsidRDefault="00DC7991" w:rsidP="00DC7991">
      <w:pPr>
        <w:widowControl w:val="0"/>
        <w:autoSpaceDE w:val="0"/>
        <w:autoSpaceDN w:val="0"/>
        <w:spacing w:after="0" w:line="276" w:lineRule="auto"/>
        <w:ind w:right="676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DC7991">
        <w:rPr>
          <w:rFonts w:ascii="Times New Roman" w:eastAsia="Times New Roman" w:hAnsi="Times New Roman" w:cs="Times New Roman"/>
          <w:kern w:val="0"/>
          <w:sz w:val="24"/>
          <w:szCs w:val="24"/>
        </w:rPr>
        <w:t>Отзыв руководителя практики – документ, отражающий оценки руководителя практики от учреждения – базы практики, по результатам выполнения заданий студентом в ходе прохождения производственной практики, на основании которых проставляется рекомендуемая оценка в документе «Подтверждение о прохождении практики». Отзыв руководителя включает табличную часть, в которой оценивается формирование компетенций, и текстовую часть, представляющую дополнительные характеристики студента-практиканта (приложение).</w:t>
      </w:r>
    </w:p>
    <w:p w:rsidR="00DC7991" w:rsidRPr="00DC7991" w:rsidRDefault="00DC7991" w:rsidP="00DC7991">
      <w:pPr>
        <w:widowControl w:val="0"/>
        <w:tabs>
          <w:tab w:val="left" w:pos="1741"/>
        </w:tabs>
        <w:autoSpaceDE w:val="0"/>
        <w:autoSpaceDN w:val="0"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</w:rPr>
      </w:pPr>
      <w:r w:rsidRPr="00DC799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</w:rPr>
        <w:t>5.2</w:t>
      </w:r>
      <w:r w:rsidRPr="00DC799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</w:rPr>
        <w:tab/>
        <w:t xml:space="preserve">Требования к отчету по практике </w:t>
      </w:r>
    </w:p>
    <w:p w:rsidR="00DC7991" w:rsidRPr="00DC7991" w:rsidRDefault="00DC7991" w:rsidP="00DC7991">
      <w:pPr>
        <w:widowControl w:val="0"/>
        <w:tabs>
          <w:tab w:val="left" w:pos="1741"/>
        </w:tabs>
        <w:autoSpaceDE w:val="0"/>
        <w:autoSpaceDN w:val="0"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DC7991">
        <w:rPr>
          <w:rFonts w:ascii="Times New Roman" w:eastAsia="Times New Roman" w:hAnsi="Times New Roman" w:cs="Times New Roman"/>
          <w:kern w:val="0"/>
          <w:sz w:val="24"/>
          <w:szCs w:val="24"/>
        </w:rPr>
        <w:t>Текст отчета по практике должен быть представлен печатном виде. Страницы текста должны соответствовать формату А4. Текст следует размещать на одной стороне листа бумаги с соблюде</w:t>
      </w:r>
      <w:r w:rsidR="003039AF">
        <w:rPr>
          <w:rFonts w:ascii="Times New Roman" w:eastAsia="Times New Roman" w:hAnsi="Times New Roman" w:cs="Times New Roman"/>
          <w:kern w:val="0"/>
          <w:sz w:val="24"/>
          <w:szCs w:val="24"/>
        </w:rPr>
        <w:t>нием следующих размеров полей: левое - 30 мм, правое - 10 мм, верхнее и</w:t>
      </w:r>
      <w:r w:rsidRPr="00DC7991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ни</w:t>
      </w:r>
      <w:r w:rsidR="003039AF">
        <w:rPr>
          <w:rFonts w:ascii="Times New Roman" w:eastAsia="Times New Roman" w:hAnsi="Times New Roman" w:cs="Times New Roman"/>
          <w:kern w:val="0"/>
          <w:sz w:val="24"/>
          <w:szCs w:val="24"/>
        </w:rPr>
        <w:t>жнее - 20 мм; абзацный отступ -</w:t>
      </w:r>
      <w:r w:rsidRPr="00DC7991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1,25 см.</w:t>
      </w:r>
    </w:p>
    <w:p w:rsidR="00DC7991" w:rsidRPr="00DC7991" w:rsidRDefault="00DC7991" w:rsidP="00DC7991">
      <w:pPr>
        <w:widowControl w:val="0"/>
        <w:tabs>
          <w:tab w:val="left" w:pos="1741"/>
        </w:tabs>
        <w:autoSpaceDE w:val="0"/>
        <w:autoSpaceDN w:val="0"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DC7991">
        <w:rPr>
          <w:rFonts w:ascii="Times New Roman" w:eastAsia="Times New Roman" w:hAnsi="Times New Roman" w:cs="Times New Roman"/>
          <w:kern w:val="0"/>
          <w:sz w:val="24"/>
          <w:szCs w:val="24"/>
        </w:rPr>
        <w:t>Используется шриф</w:t>
      </w:r>
      <w:r w:rsidR="003039A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т </w:t>
      </w:r>
      <w:proofErr w:type="spellStart"/>
      <w:r w:rsidR="003039AF">
        <w:rPr>
          <w:rFonts w:ascii="Times New Roman" w:eastAsia="Times New Roman" w:hAnsi="Times New Roman" w:cs="Times New Roman"/>
          <w:kern w:val="0"/>
          <w:sz w:val="24"/>
          <w:szCs w:val="24"/>
        </w:rPr>
        <w:t>Times</w:t>
      </w:r>
      <w:proofErr w:type="spellEnd"/>
      <w:r w:rsidR="003039A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="003039AF">
        <w:rPr>
          <w:rFonts w:ascii="Times New Roman" w:eastAsia="Times New Roman" w:hAnsi="Times New Roman" w:cs="Times New Roman"/>
          <w:kern w:val="0"/>
          <w:sz w:val="24"/>
          <w:szCs w:val="24"/>
        </w:rPr>
        <w:t>New</w:t>
      </w:r>
      <w:proofErr w:type="spellEnd"/>
      <w:r w:rsidR="003039A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="003039AF">
        <w:rPr>
          <w:rFonts w:ascii="Times New Roman" w:eastAsia="Times New Roman" w:hAnsi="Times New Roman" w:cs="Times New Roman"/>
          <w:kern w:val="0"/>
          <w:sz w:val="24"/>
          <w:szCs w:val="24"/>
        </w:rPr>
        <w:t>Roman</w:t>
      </w:r>
      <w:proofErr w:type="spellEnd"/>
      <w:r w:rsidR="003039A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, кегль 14 </w:t>
      </w:r>
      <w:proofErr w:type="spellStart"/>
      <w:r w:rsidR="003039AF">
        <w:rPr>
          <w:rFonts w:ascii="Times New Roman" w:eastAsia="Times New Roman" w:hAnsi="Times New Roman" w:cs="Times New Roman"/>
          <w:kern w:val="0"/>
          <w:sz w:val="24"/>
          <w:szCs w:val="24"/>
        </w:rPr>
        <w:t>пт</w:t>
      </w:r>
      <w:proofErr w:type="spellEnd"/>
      <w:r w:rsidR="003039AF">
        <w:rPr>
          <w:rFonts w:ascii="Times New Roman" w:eastAsia="Times New Roman" w:hAnsi="Times New Roman" w:cs="Times New Roman"/>
          <w:kern w:val="0"/>
          <w:sz w:val="24"/>
          <w:szCs w:val="24"/>
        </w:rPr>
        <w:t>,</w:t>
      </w:r>
      <w:r w:rsidRPr="00DC7991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междустрочный интервал 1,5.  </w:t>
      </w:r>
    </w:p>
    <w:p w:rsidR="00DC7991" w:rsidRPr="00DC7991" w:rsidRDefault="00DC7991" w:rsidP="00DC7991">
      <w:pPr>
        <w:widowControl w:val="0"/>
        <w:tabs>
          <w:tab w:val="left" w:pos="1741"/>
        </w:tabs>
        <w:autoSpaceDE w:val="0"/>
        <w:autoSpaceDN w:val="0"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DC7991">
        <w:rPr>
          <w:rFonts w:ascii="Times New Roman" w:eastAsia="Times New Roman" w:hAnsi="Times New Roman" w:cs="Times New Roman"/>
          <w:kern w:val="0"/>
          <w:sz w:val="24"/>
          <w:szCs w:val="24"/>
        </w:rPr>
        <w:t>Структурными элементами отчета по практике являются:</w:t>
      </w:r>
    </w:p>
    <w:p w:rsidR="00DC7991" w:rsidRPr="00DC7991" w:rsidRDefault="003039AF" w:rsidP="00DC7991">
      <w:pPr>
        <w:widowControl w:val="0"/>
        <w:tabs>
          <w:tab w:val="left" w:pos="1741"/>
        </w:tabs>
        <w:autoSpaceDE w:val="0"/>
        <w:autoSpaceDN w:val="0"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 w:rsidR="00DC7991" w:rsidRPr="00DC7991"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>обложка;</w:t>
      </w:r>
    </w:p>
    <w:p w:rsidR="00DC7991" w:rsidRPr="00DC7991" w:rsidRDefault="003039AF" w:rsidP="00DC7991">
      <w:pPr>
        <w:widowControl w:val="0"/>
        <w:tabs>
          <w:tab w:val="left" w:pos="1741"/>
        </w:tabs>
        <w:autoSpaceDE w:val="0"/>
        <w:autoSpaceDN w:val="0"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 w:rsidR="00DC7991" w:rsidRPr="00DC7991"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>титульный лист;</w:t>
      </w:r>
    </w:p>
    <w:p w:rsidR="00DC7991" w:rsidRPr="00DC7991" w:rsidRDefault="003039AF" w:rsidP="00DC7991">
      <w:pPr>
        <w:widowControl w:val="0"/>
        <w:tabs>
          <w:tab w:val="left" w:pos="1741"/>
        </w:tabs>
        <w:autoSpaceDE w:val="0"/>
        <w:autoSpaceDN w:val="0"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 w:rsidR="00DC7991" w:rsidRPr="00DC7991"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>оглавление;</w:t>
      </w:r>
    </w:p>
    <w:p w:rsidR="00DC7991" w:rsidRPr="00DC7991" w:rsidRDefault="003039AF" w:rsidP="00DC7991">
      <w:pPr>
        <w:widowControl w:val="0"/>
        <w:tabs>
          <w:tab w:val="left" w:pos="1741"/>
        </w:tabs>
        <w:autoSpaceDE w:val="0"/>
        <w:autoSpaceDN w:val="0"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 w:rsidR="00DC7991" w:rsidRPr="00DC7991"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>введение;</w:t>
      </w:r>
    </w:p>
    <w:p w:rsidR="00DC7991" w:rsidRPr="00DC7991" w:rsidRDefault="003039AF" w:rsidP="00DC7991">
      <w:pPr>
        <w:widowControl w:val="0"/>
        <w:tabs>
          <w:tab w:val="left" w:pos="1741"/>
        </w:tabs>
        <w:autoSpaceDE w:val="0"/>
        <w:autoSpaceDN w:val="0"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 w:rsidR="00DC7991" w:rsidRPr="00DC7991"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>основная часть;</w:t>
      </w:r>
    </w:p>
    <w:p w:rsidR="00DC7991" w:rsidRPr="00DC7991" w:rsidRDefault="003039AF" w:rsidP="00DC7991">
      <w:pPr>
        <w:widowControl w:val="0"/>
        <w:tabs>
          <w:tab w:val="left" w:pos="1741"/>
        </w:tabs>
        <w:autoSpaceDE w:val="0"/>
        <w:autoSpaceDN w:val="0"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 w:rsidR="00DC7991" w:rsidRPr="00DC7991"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>заключение;</w:t>
      </w:r>
    </w:p>
    <w:p w:rsidR="00DC7991" w:rsidRPr="00DC7991" w:rsidRDefault="003039AF" w:rsidP="00DC7991">
      <w:pPr>
        <w:widowControl w:val="0"/>
        <w:tabs>
          <w:tab w:val="left" w:pos="1741"/>
        </w:tabs>
        <w:autoSpaceDE w:val="0"/>
        <w:autoSpaceDN w:val="0"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 w:rsidR="00DC7991" w:rsidRPr="00DC7991"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>приложения.</w:t>
      </w:r>
    </w:p>
    <w:p w:rsidR="00DC7991" w:rsidRPr="00DC7991" w:rsidRDefault="00DC7991" w:rsidP="00DC7991">
      <w:pPr>
        <w:widowControl w:val="0"/>
        <w:tabs>
          <w:tab w:val="left" w:pos="1741"/>
        </w:tabs>
        <w:autoSpaceDE w:val="0"/>
        <w:autoSpaceDN w:val="0"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DC7991">
        <w:rPr>
          <w:rFonts w:ascii="Times New Roman" w:eastAsia="Times New Roman" w:hAnsi="Times New Roman" w:cs="Times New Roman"/>
          <w:kern w:val="0"/>
          <w:sz w:val="24"/>
          <w:szCs w:val="24"/>
        </w:rPr>
        <w:t>Содержание должно включать введение, наименование всех разделов и подразделов, заключение, наименования приложений с указанием номеров страниц, с которых начинаются эти элементы отчета.</w:t>
      </w:r>
    </w:p>
    <w:p w:rsidR="00DC7991" w:rsidRPr="00DC7991" w:rsidRDefault="00DC7991" w:rsidP="00DC7991">
      <w:pPr>
        <w:widowControl w:val="0"/>
        <w:tabs>
          <w:tab w:val="left" w:pos="1741"/>
        </w:tabs>
        <w:autoSpaceDE w:val="0"/>
        <w:autoSpaceDN w:val="0"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DC7991">
        <w:rPr>
          <w:rFonts w:ascii="Times New Roman" w:eastAsia="Times New Roman" w:hAnsi="Times New Roman" w:cs="Times New Roman"/>
          <w:kern w:val="0"/>
          <w:sz w:val="24"/>
          <w:szCs w:val="24"/>
        </w:rPr>
        <w:t>Во введении приводятся цель и задачи практики, наименование базы практики; характеристика структуры и содержания отчета о практике.</w:t>
      </w:r>
    </w:p>
    <w:p w:rsidR="00DC7991" w:rsidRPr="00DC7991" w:rsidRDefault="00DC7991" w:rsidP="00DC7991">
      <w:pPr>
        <w:widowControl w:val="0"/>
        <w:tabs>
          <w:tab w:val="left" w:pos="1741"/>
        </w:tabs>
        <w:autoSpaceDE w:val="0"/>
        <w:autoSpaceDN w:val="0"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DC7991">
        <w:rPr>
          <w:rFonts w:ascii="Times New Roman" w:eastAsia="Times New Roman" w:hAnsi="Times New Roman" w:cs="Times New Roman"/>
          <w:kern w:val="0"/>
          <w:sz w:val="24"/>
          <w:szCs w:val="24"/>
        </w:rPr>
        <w:t>В основной части должно быть приведено описание выполняемых заданий с количественными и качественными характеристиками.</w:t>
      </w:r>
    </w:p>
    <w:p w:rsidR="00DC7991" w:rsidRPr="00DC7991" w:rsidRDefault="00DC7991" w:rsidP="00DC7991">
      <w:pPr>
        <w:widowControl w:val="0"/>
        <w:tabs>
          <w:tab w:val="left" w:pos="1741"/>
        </w:tabs>
        <w:autoSpaceDE w:val="0"/>
        <w:autoSpaceDN w:val="0"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DC7991">
        <w:rPr>
          <w:rFonts w:ascii="Times New Roman" w:eastAsia="Times New Roman" w:hAnsi="Times New Roman" w:cs="Times New Roman"/>
          <w:kern w:val="0"/>
          <w:sz w:val="24"/>
          <w:szCs w:val="24"/>
        </w:rPr>
        <w:t>В заключении формулируются выводы по итогам прохождения практики и совершенствованию функционирования</w:t>
      </w:r>
      <w:r w:rsidR="00E05371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 w:rsidRPr="00DC7991">
        <w:rPr>
          <w:rFonts w:ascii="Times New Roman" w:eastAsia="Times New Roman" w:hAnsi="Times New Roman" w:cs="Times New Roman"/>
          <w:kern w:val="0"/>
          <w:sz w:val="24"/>
          <w:szCs w:val="24"/>
        </w:rPr>
        <w:t>– мест прохождения практики студента.</w:t>
      </w:r>
    </w:p>
    <w:p w:rsidR="00EF4432" w:rsidRDefault="00DC7991" w:rsidP="00DC7991">
      <w:pPr>
        <w:widowControl w:val="0"/>
        <w:tabs>
          <w:tab w:val="left" w:pos="1741"/>
        </w:tabs>
        <w:autoSpaceDE w:val="0"/>
        <w:autoSpaceDN w:val="0"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DC7991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Приложения могут включать выходные документы (форматы выходных документов) и/или </w:t>
      </w:r>
      <w:r w:rsidR="00E05371" w:rsidRPr="00DC7991">
        <w:rPr>
          <w:rFonts w:ascii="Times New Roman" w:eastAsia="Times New Roman" w:hAnsi="Times New Roman" w:cs="Times New Roman"/>
          <w:kern w:val="0"/>
          <w:sz w:val="24"/>
          <w:szCs w:val="24"/>
        </w:rPr>
        <w:t>распечатки</w:t>
      </w:r>
      <w:r w:rsidR="00E05371">
        <w:rPr>
          <w:rFonts w:ascii="Times New Roman" w:eastAsia="Times New Roman" w:hAnsi="Times New Roman" w:cs="Times New Roman"/>
          <w:kern w:val="0"/>
          <w:sz w:val="24"/>
          <w:szCs w:val="24"/>
        </w:rPr>
        <w:t>,</w:t>
      </w:r>
      <w:r w:rsidR="00E05371" w:rsidRPr="00DC7991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 w:rsidR="00E05371">
        <w:rPr>
          <w:rFonts w:ascii="Times New Roman" w:eastAsia="Times New Roman" w:hAnsi="Times New Roman" w:cs="Times New Roman"/>
          <w:kern w:val="0"/>
          <w:sz w:val="24"/>
          <w:szCs w:val="24"/>
        </w:rPr>
        <w:t>видео записи.</w:t>
      </w:r>
    </w:p>
    <w:p w:rsidR="00E05371" w:rsidRDefault="00E05371" w:rsidP="00DC7991">
      <w:pPr>
        <w:widowControl w:val="0"/>
        <w:tabs>
          <w:tab w:val="left" w:pos="1741"/>
        </w:tabs>
        <w:autoSpaceDE w:val="0"/>
        <w:autoSpaceDN w:val="0"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E05371" w:rsidRPr="00E05371" w:rsidRDefault="00E05371" w:rsidP="00E05371">
      <w:pPr>
        <w:widowControl w:val="0"/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40" w:lineRule="auto"/>
        <w:ind w:left="1134" w:hanging="42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E0537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5.3. Требования к </w:t>
      </w:r>
      <w:r w:rsidRPr="00E05371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  <w:t>представлению студентом на итоговой конференции результатов прохождения практики</w:t>
      </w:r>
    </w:p>
    <w:p w:rsidR="00E05371" w:rsidRPr="00E05371" w:rsidRDefault="00E05371" w:rsidP="00E05371">
      <w:pPr>
        <w:widowControl w:val="0"/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ru-RU"/>
        </w:rPr>
      </w:pPr>
      <w:r w:rsidRPr="00E05371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ru-RU"/>
        </w:rPr>
        <w:t xml:space="preserve">Результаты прохождения практики представляются студентом в форме доклада на итоговой конференции. Доклад сопровождается электронной презентацией, ответами на вопросы членов комиссии, выступлением членов комиссии. </w:t>
      </w:r>
    </w:p>
    <w:p w:rsidR="00E05371" w:rsidRPr="00E05371" w:rsidRDefault="00E05371" w:rsidP="00E053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0537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Структура содержания устного отчета студента: </w:t>
      </w:r>
    </w:p>
    <w:p w:rsidR="00E05371" w:rsidRPr="00E05371" w:rsidRDefault="00E05371" w:rsidP="00E05371">
      <w:pPr>
        <w:widowControl w:val="0"/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0537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раскрытие цели и задач практики; </w:t>
      </w:r>
    </w:p>
    <w:p w:rsidR="00E05371" w:rsidRPr="00E05371" w:rsidRDefault="00E05371" w:rsidP="00E05371">
      <w:pPr>
        <w:widowControl w:val="0"/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0537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общая характеристика предприятия (учреждения) – базы практики и подразделений (рабочих мест), в которых работал студент-практикант; </w:t>
      </w:r>
    </w:p>
    <w:p w:rsidR="00E05371" w:rsidRPr="00E05371" w:rsidRDefault="00E05371" w:rsidP="00E05371">
      <w:pPr>
        <w:widowControl w:val="0"/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0537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описание выполненной работы с характеристикой количественных и качественных показателей, соответствие объема и содержания работы индивидуальному плану-графику прохождения и заданиям производственной практики; </w:t>
      </w:r>
    </w:p>
    <w:p w:rsidR="00E05371" w:rsidRDefault="00E05371" w:rsidP="00E05371">
      <w:pPr>
        <w:widowControl w:val="0"/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0537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обоснование выводов и предложений по содержанию и организации практики, совершенствованию программы практики.</w:t>
      </w:r>
    </w:p>
    <w:p w:rsidR="00E05371" w:rsidRPr="00E05371" w:rsidRDefault="00E05371" w:rsidP="00E05371">
      <w:pPr>
        <w:widowControl w:val="0"/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E05371" w:rsidRPr="00E05371" w:rsidRDefault="00E05371" w:rsidP="00E05371">
      <w:pPr>
        <w:widowControl w:val="0"/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E0537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Вопросы для итоговой конференции по практике</w:t>
      </w:r>
    </w:p>
    <w:p w:rsidR="00E05371" w:rsidRPr="00E05371" w:rsidRDefault="007973E3" w:rsidP="00E05371">
      <w:pPr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Какие </w:t>
      </w:r>
      <w:r w:rsidR="00E05371" w:rsidRPr="00E0537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методы качественной и количественной оценки были использованы в ходе выполнения заданий практики?</w:t>
      </w:r>
    </w:p>
    <w:p w:rsidR="00E05371" w:rsidRPr="00E05371" w:rsidRDefault="00E05371" w:rsidP="00E05371">
      <w:pPr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0537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Какой ассортимент продуктов и услуг Вы могли бы предложить выполнять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творческому коллективу</w:t>
      </w:r>
      <w:r w:rsidRPr="00E0537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– базе практики в перспективе?</w:t>
      </w:r>
    </w:p>
    <w:p w:rsidR="00E05371" w:rsidRPr="00E05371" w:rsidRDefault="00E05371" w:rsidP="00E05371">
      <w:pPr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0537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Какое участие Вы принимали или могли бы принять в повышении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творческой деятельности коллектива</w:t>
      </w:r>
      <w:r w:rsidRPr="00E0537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?</w:t>
      </w:r>
    </w:p>
    <w:p w:rsidR="00E05371" w:rsidRPr="00E05371" w:rsidRDefault="00E05371" w:rsidP="00E05371">
      <w:pPr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0537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С какими правовыми документами Вы познакомились в ходе прохождения практики? Как они используются в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учебно-педагогическом процессе</w:t>
      </w:r>
      <w:r w:rsidRPr="00E0537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?</w:t>
      </w:r>
    </w:p>
    <w:p w:rsidR="00E05371" w:rsidRPr="00E05371" w:rsidRDefault="00E05371" w:rsidP="00E05371">
      <w:pPr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0537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Перечислите средства получения, хранения, переработки информации, применяемые на рабочих местах базы практики.</w:t>
      </w:r>
    </w:p>
    <w:p w:rsidR="00E05371" w:rsidRPr="00E05371" w:rsidRDefault="00E05371" w:rsidP="00E05371">
      <w:pPr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0537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Какие дополнительные задания Вы выполняли на базе практики?</w:t>
      </w:r>
    </w:p>
    <w:p w:rsidR="00E05371" w:rsidRPr="00E05371" w:rsidRDefault="00E05371" w:rsidP="00E05371">
      <w:pPr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0537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Если дополнительные задания выполняли на базе практики выполнялись по заданному алгоритму (инструкции), то видите ли Вы их творческое решение?</w:t>
      </w:r>
    </w:p>
    <w:p w:rsidR="00E05371" w:rsidRPr="00E05371" w:rsidRDefault="00E05371" w:rsidP="00E05371">
      <w:pPr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0537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Какие нормативные документы Вами использовались при выполнении заданий практики?</w:t>
      </w:r>
    </w:p>
    <w:p w:rsidR="00E05371" w:rsidRDefault="00E05371" w:rsidP="00DC7991">
      <w:pPr>
        <w:widowControl w:val="0"/>
        <w:tabs>
          <w:tab w:val="left" w:pos="1741"/>
        </w:tabs>
        <w:autoSpaceDE w:val="0"/>
        <w:autoSpaceDN w:val="0"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9C2625" w:rsidRPr="009C2625" w:rsidRDefault="009C2625" w:rsidP="009C262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</w:rPr>
      </w:pPr>
      <w:r w:rsidRPr="009C2625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</w:rPr>
        <w:t>Критерии оценивания в ходе промежуточной аттестации по итогам прохождения практики (в форме дифференцированного зачета)</w:t>
      </w:r>
    </w:p>
    <w:p w:rsidR="009C2625" w:rsidRPr="009C2625" w:rsidRDefault="009C2625" w:rsidP="009C2625">
      <w:pPr>
        <w:widowControl w:val="0"/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C2625" w:rsidRPr="009C2625" w:rsidRDefault="009C2625" w:rsidP="007973E3">
      <w:pPr>
        <w:widowControl w:val="0"/>
        <w:tabs>
          <w:tab w:val="right" w:leader="underscore" w:pos="9639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C26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Знания, умения и навыки обучающихся при промежуточной аттестации </w:t>
      </w:r>
      <w:r w:rsidRPr="009C262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в форме дифференцированного зачета </w:t>
      </w:r>
      <w:r w:rsidRPr="009C26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определяются оценками «отлично», «хорошо», «удовлетворительно», «неудовлетворительно».</w:t>
      </w:r>
    </w:p>
    <w:p w:rsidR="009C2625" w:rsidRPr="009C2625" w:rsidRDefault="009C2625" w:rsidP="007973E3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C262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Зачтено с оценкой</w:t>
      </w:r>
      <w:r w:rsidRPr="009C26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Pr="009C262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«отлично»</w:t>
      </w:r>
      <w:r w:rsidRPr="009C26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выставляется, если обучающийся достиг </w:t>
      </w:r>
      <w:r w:rsidRPr="009C262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продвинутого уровня формирования компетенций</w:t>
      </w:r>
      <w:r w:rsidRPr="009C26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:</w:t>
      </w:r>
      <w:r w:rsidRPr="009C262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</w:t>
      </w:r>
      <w:r w:rsidRPr="009C26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обучающимся достигнуты все основные цели и задачи, поставленные перед ним в ходе практики; обучающийся выполнил план практики и все необходимые задания, подошел творчески к выполнению заданий; предоставил полную отчетную документацию по данным заданиям, не имеет замечаний в их выполнении;  отчет по практике подготовлен в полном объеме, оформлен в соответствии с установленными требованиями; руководитель практики от организации оценил практическую деятельность студента высокой положительной оценкой;  на итоговой конференции по практике обучающийся исчерпывающе, последовательно, грамотно и логически стройно излагает результаты прохождения практики, использует качественный демонстрационный материал; свободно и полно отвечает на поставленные вопросы. </w:t>
      </w:r>
    </w:p>
    <w:p w:rsidR="009C2625" w:rsidRPr="009C2625" w:rsidRDefault="009C2625" w:rsidP="007973E3">
      <w:pPr>
        <w:widowControl w:val="0"/>
        <w:spacing w:after="0" w:line="276" w:lineRule="auto"/>
        <w:ind w:firstLine="40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C262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Зачтено с оценкой</w:t>
      </w:r>
      <w:r w:rsidRPr="009C26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Pr="009C262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«хорошо»</w:t>
      </w:r>
      <w:r w:rsidRPr="009C26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выставляется, если обучающийся достиг </w:t>
      </w:r>
      <w:r w:rsidRPr="009C262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повышенного уровня формирования компетенций: </w:t>
      </w:r>
      <w:r w:rsidRPr="009C26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обучающимся достигнуты все основные цели и задачи, поставленные перед ним в ходе практики; обучающийся выполнил план практики и все необходимые задания, </w:t>
      </w:r>
      <w:r w:rsidRPr="009C2625">
        <w:rPr>
          <w:rFonts w:ascii="Times New Roman" w:eastAsia="Times New Roman" w:hAnsi="Times New Roman" w:cs="Times New Roman"/>
          <w:color w:val="424242"/>
          <w:kern w:val="0"/>
          <w:sz w:val="24"/>
          <w:szCs w:val="24"/>
          <w:lang w:eastAsia="ru-RU"/>
        </w:rPr>
        <w:t>но имеет небольшие недоработки и замечания в их выполнении</w:t>
      </w:r>
      <w:r w:rsidRPr="009C26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; предоставил полную отчетную документацию по данным заданиям, но имеет несущественные замечания в их выполнении;  отчет по практике подготовлен в полном объеме, оформлен в соответствии с установленными требованиями; руководитель практики от организации оценил практическую деятельность студента высокой положительной оценкой;  на итоговой конференции по практике обучающийся </w:t>
      </w:r>
      <w:r w:rsidRPr="009C26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в целом </w:t>
      </w:r>
      <w:r w:rsidRPr="009C26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исчерпывающе, последовательно, грамотно и логически стройно излагает результаты прохождения практики, </w:t>
      </w:r>
      <w:r w:rsidRPr="009C26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допускается погрешность в логике выведения одного из наиболее значимых выводов, которая устраняется в ходе дополнительных уточняющих вопросов; </w:t>
      </w:r>
      <w:r w:rsidRPr="009C26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использует демонстрационный материал</w:t>
      </w:r>
      <w:r w:rsidRPr="009C26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, не содержащий грубых ошибок</w:t>
      </w:r>
      <w:r w:rsidRPr="009C26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; </w:t>
      </w:r>
      <w:r w:rsidRPr="009C26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без особых затруднений отвечает на поставленные вопросы.</w:t>
      </w:r>
      <w:r w:rsidRPr="009C26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9C2625" w:rsidRPr="009C2625" w:rsidRDefault="009C2625" w:rsidP="007973E3">
      <w:pPr>
        <w:widowControl w:val="0"/>
        <w:spacing w:after="0" w:line="276" w:lineRule="auto"/>
        <w:ind w:firstLine="40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C262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Зачтено с оценкой</w:t>
      </w:r>
      <w:r w:rsidRPr="009C26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Pr="009C262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«удовлетворительно»</w:t>
      </w:r>
      <w:r w:rsidRPr="009C26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выставляется, если обучающийся достиг </w:t>
      </w:r>
      <w:r w:rsidRPr="009C262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порогового уровня формирования компетенций</w:t>
      </w:r>
      <w:r w:rsidRPr="009C26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:</w:t>
      </w:r>
      <w:r w:rsidRPr="009C262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</w:t>
      </w:r>
      <w:r w:rsidRPr="009C26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обучающимся достигнуты не все основные цели и задачи, поставленные перед ним в ходе практики; </w:t>
      </w:r>
      <w:r w:rsidRPr="009C2625">
        <w:rPr>
          <w:rFonts w:ascii="Times New Roman" w:eastAsia="Times New Roman" w:hAnsi="Times New Roman" w:cs="Times New Roman"/>
          <w:color w:val="424242"/>
          <w:kern w:val="0"/>
          <w:sz w:val="24"/>
          <w:szCs w:val="24"/>
          <w:lang w:eastAsia="ru-RU"/>
        </w:rPr>
        <w:t xml:space="preserve">обучающийся не вовремя вышел на практику (с задержкой на 1 неделю); </w:t>
      </w:r>
      <w:r w:rsidRPr="009C26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обучающийся частично выполнил план практики и все необходимые задания, </w:t>
      </w:r>
      <w:r w:rsidRPr="009C2625">
        <w:rPr>
          <w:rFonts w:ascii="Times New Roman" w:eastAsia="Times New Roman" w:hAnsi="Times New Roman" w:cs="Times New Roman"/>
          <w:color w:val="424242"/>
          <w:kern w:val="0"/>
          <w:sz w:val="24"/>
          <w:szCs w:val="24"/>
          <w:lang w:eastAsia="ru-RU"/>
        </w:rPr>
        <w:t>имеет значительные недоработки и замечания в их выполнении</w:t>
      </w:r>
      <w:r w:rsidRPr="009C26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; предоставил отчетную документацию по данным заданиям, но имеет существенные замечания в их выполнении;  отчет по практике подготовлен в полном объеме, но оформлен с нарушениями установленных требований; руководитель практики от организации оценил практическую деятельность студента положительно, но в отзыве имеются замечания;  на итоговой конференции по практике обучающийся </w:t>
      </w:r>
      <w:r w:rsidRPr="009C26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в целом </w:t>
      </w:r>
      <w:r w:rsidRPr="009C26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последовательно излагает результаты прохождения практики, </w:t>
      </w:r>
      <w:r w:rsidRPr="009C26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допускает грубую  погрешность в логике выведения одного из наиболее значимых выводов, которая устраняется в ходе дополнительных уточняющих вопросов с трудом; не </w:t>
      </w:r>
      <w:r w:rsidRPr="009C26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использует демонстрационный материал; </w:t>
      </w:r>
      <w:r w:rsidRPr="009C26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отвечает на поставленные вопросы не в полной мере.</w:t>
      </w:r>
      <w:r w:rsidRPr="009C26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9C2625" w:rsidRPr="009C2625" w:rsidRDefault="009C2625" w:rsidP="007973E3">
      <w:pPr>
        <w:widowControl w:val="0"/>
        <w:spacing w:after="0" w:line="276" w:lineRule="auto"/>
        <w:ind w:firstLine="40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9C262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Зачтено с оценкой</w:t>
      </w:r>
      <w:r w:rsidRPr="009C26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«</w:t>
      </w:r>
      <w:r w:rsidRPr="009C262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неудовлетворительно</w:t>
      </w:r>
      <w:r w:rsidRPr="009C26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» соответствует </w:t>
      </w:r>
      <w:r w:rsidRPr="009C262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нулевому уровню формирования компетенций:</w:t>
      </w:r>
      <w:r w:rsidRPr="009C26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обучающимся достигнуты не все основные цели и задачи, поставленные перед ним в ходе практики; обучающийся </w:t>
      </w:r>
      <w:r w:rsidRPr="009C2625">
        <w:rPr>
          <w:rFonts w:ascii="Times New Roman" w:eastAsia="Times New Roman" w:hAnsi="Times New Roman" w:cs="Times New Roman"/>
          <w:color w:val="424242"/>
          <w:kern w:val="0"/>
          <w:sz w:val="24"/>
          <w:szCs w:val="24"/>
          <w:lang w:eastAsia="ru-RU"/>
        </w:rPr>
        <w:t xml:space="preserve">не вовремя вышел на практику (с задержкой на 1 неделю) или не выходил на практику вообще; </w:t>
      </w:r>
      <w:r w:rsidRPr="009C26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обучающийся </w:t>
      </w:r>
      <w:r w:rsidRPr="009C2625">
        <w:rPr>
          <w:rFonts w:ascii="Times New Roman" w:eastAsia="Times New Roman" w:hAnsi="Times New Roman" w:cs="Times New Roman"/>
          <w:color w:val="424242"/>
          <w:kern w:val="0"/>
          <w:sz w:val="24"/>
          <w:szCs w:val="24"/>
          <w:lang w:eastAsia="ru-RU"/>
        </w:rPr>
        <w:t>выполнил не все необходимые задания (отчитался по 50 % заданий) и имеет значительные недоработки и замечания в их выполнении</w:t>
      </w:r>
      <w:r w:rsidRPr="009C26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; не предоставил отчетную документацию по данным заданиям или предоставил ее в не полном объеме, имеет существенные замечания по ее оформлению;  руководитель практики от организации оценил практическую деятельность студента на «неудовлетворительно»;  на итоговой конференции по практике обучающийся нарушает последовательность в изложении результатов прохождения практики, допускает </w:t>
      </w:r>
      <w:r w:rsidRPr="009C26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неточности и грубую погрешность в логике выведения одного из наиболее значимых выводов, которая при указании на нее, не устраняется; не </w:t>
      </w:r>
      <w:r w:rsidRPr="009C26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использует демонстрационный материал; </w:t>
      </w:r>
      <w:r w:rsidRPr="009C26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при ответе на вопросы допускает существенные ошибки.  </w:t>
      </w:r>
    </w:p>
    <w:p w:rsidR="007973E3" w:rsidRDefault="007973E3">
      <w:pPr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 w:type="page"/>
      </w:r>
    </w:p>
    <w:p w:rsidR="00DC5D7F" w:rsidRPr="00EF4432" w:rsidRDefault="00DC5D7F" w:rsidP="00EF4432">
      <w:pPr>
        <w:widowControl w:val="0"/>
        <w:autoSpaceDE w:val="0"/>
        <w:autoSpaceDN w:val="0"/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i/>
          <w:kern w:val="0"/>
          <w:sz w:val="24"/>
          <w:szCs w:val="24"/>
        </w:rPr>
      </w:pPr>
      <w:r w:rsidRPr="00EF4432">
        <w:rPr>
          <w:rFonts w:ascii="Times New Roman" w:eastAsia="Times New Roman" w:hAnsi="Times New Roman" w:cs="Times New Roman"/>
          <w:i/>
          <w:kern w:val="0"/>
          <w:sz w:val="24"/>
          <w:szCs w:val="24"/>
        </w:rPr>
        <w:t>Приложение 4</w:t>
      </w:r>
    </w:p>
    <w:p w:rsidR="00DC5D7F" w:rsidRPr="00EF4432" w:rsidRDefault="00DC5D7F" w:rsidP="00EF4432">
      <w:pPr>
        <w:widowControl w:val="0"/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EF4432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ОБРАЗЕЦ ОТЧЕТА ПО ПРАКТИКЕ</w:t>
      </w:r>
    </w:p>
    <w:p w:rsidR="00DC5D7F" w:rsidRPr="00EF4432" w:rsidRDefault="00DC5D7F" w:rsidP="00EF4432">
      <w:pPr>
        <w:widowControl w:val="0"/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EF4432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Кемеровский государственный институт культуры</w:t>
      </w:r>
    </w:p>
    <w:p w:rsidR="00DC5D7F" w:rsidRPr="00EF4432" w:rsidRDefault="00DC5D7F" w:rsidP="00EF4432">
      <w:pPr>
        <w:widowControl w:val="0"/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EF4432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 xml:space="preserve">Факультет Хореографии </w:t>
      </w:r>
    </w:p>
    <w:p w:rsidR="00DC5D7F" w:rsidRPr="00EF4432" w:rsidRDefault="007973E3" w:rsidP="00EF4432">
      <w:pPr>
        <w:widowControl w:val="0"/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Кафедра</w:t>
      </w:r>
      <w:bookmarkStart w:id="0" w:name="_GoBack"/>
      <w:bookmarkEnd w:id="0"/>
      <w:r w:rsidR="00DC5D7F" w:rsidRPr="00EF4432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 xml:space="preserve"> Балетмейстерского творчества</w:t>
      </w:r>
    </w:p>
    <w:p w:rsidR="00DC5D7F" w:rsidRPr="00EF4432" w:rsidRDefault="00DC5D7F" w:rsidP="00EF4432">
      <w:pPr>
        <w:widowControl w:val="0"/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</w:rPr>
      </w:pPr>
    </w:p>
    <w:p w:rsidR="00EF4432" w:rsidRDefault="00EF4432" w:rsidP="00EF4432">
      <w:pPr>
        <w:widowControl w:val="0"/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EF4432" w:rsidRDefault="00EF4432" w:rsidP="00EF4432">
      <w:pPr>
        <w:widowControl w:val="0"/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EF4432" w:rsidRDefault="00EF4432" w:rsidP="00EF4432">
      <w:pPr>
        <w:widowControl w:val="0"/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EF4432" w:rsidRDefault="00EF4432" w:rsidP="00EF4432">
      <w:pPr>
        <w:widowControl w:val="0"/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EF4432" w:rsidRDefault="00EF4432" w:rsidP="00EF4432">
      <w:pPr>
        <w:widowControl w:val="0"/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EF4432" w:rsidRDefault="00EF4432" w:rsidP="00EF4432">
      <w:pPr>
        <w:widowControl w:val="0"/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EF4432" w:rsidRDefault="00EF4432" w:rsidP="00EF4432">
      <w:pPr>
        <w:widowControl w:val="0"/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DC5D7F" w:rsidRPr="00EF4432" w:rsidRDefault="00DC5D7F" w:rsidP="00EF4432">
      <w:pPr>
        <w:widowControl w:val="0"/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EF4432">
        <w:rPr>
          <w:rFonts w:ascii="Times New Roman" w:eastAsia="Times New Roman" w:hAnsi="Times New Roman" w:cs="Times New Roman"/>
          <w:kern w:val="0"/>
          <w:sz w:val="24"/>
          <w:szCs w:val="24"/>
        </w:rPr>
        <w:t>Направление подготовки</w:t>
      </w:r>
    </w:p>
    <w:p w:rsidR="00DC5D7F" w:rsidRPr="00EF4432" w:rsidRDefault="00DC5D7F" w:rsidP="00EF4432">
      <w:pPr>
        <w:widowControl w:val="0"/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EF4432">
        <w:rPr>
          <w:rFonts w:ascii="Times New Roman" w:eastAsia="Times New Roman" w:hAnsi="Times New Roman" w:cs="Times New Roman"/>
          <w:kern w:val="0"/>
          <w:sz w:val="24"/>
          <w:szCs w:val="24"/>
        </w:rPr>
        <w:t>52.04.01 Хореографическое искусство</w:t>
      </w:r>
    </w:p>
    <w:p w:rsidR="00DC5D7F" w:rsidRPr="00EF4432" w:rsidRDefault="00DC5D7F" w:rsidP="00EF4432">
      <w:pPr>
        <w:widowControl w:val="0"/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DC5D7F" w:rsidRPr="00EF4432" w:rsidRDefault="00DC5D7F" w:rsidP="00EF4432">
      <w:pPr>
        <w:widowControl w:val="0"/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EF4432">
        <w:rPr>
          <w:rFonts w:ascii="Times New Roman" w:eastAsia="Times New Roman" w:hAnsi="Times New Roman" w:cs="Times New Roman"/>
          <w:kern w:val="0"/>
          <w:sz w:val="24"/>
          <w:szCs w:val="24"/>
        </w:rPr>
        <w:t>Направленность (профиль) образовательной программы</w:t>
      </w:r>
    </w:p>
    <w:p w:rsidR="00DC5D7F" w:rsidRPr="00EF4432" w:rsidRDefault="00DC5D7F" w:rsidP="00EF4432">
      <w:pPr>
        <w:widowControl w:val="0"/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EF4432">
        <w:rPr>
          <w:rFonts w:ascii="Times New Roman" w:eastAsia="Times New Roman" w:hAnsi="Times New Roman" w:cs="Times New Roman"/>
          <w:kern w:val="0"/>
          <w:sz w:val="24"/>
          <w:szCs w:val="24"/>
        </w:rPr>
        <w:t>Искусство хореографа</w:t>
      </w:r>
    </w:p>
    <w:p w:rsidR="00DC5D7F" w:rsidRPr="00EF4432" w:rsidRDefault="00DC5D7F" w:rsidP="00EF4432">
      <w:pPr>
        <w:widowControl w:val="0"/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DC5D7F" w:rsidRPr="00EF4432" w:rsidRDefault="00DC5D7F" w:rsidP="00EF4432">
      <w:pPr>
        <w:widowControl w:val="0"/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EF4432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Очная заочная форма обучения</w:t>
      </w:r>
    </w:p>
    <w:p w:rsidR="00DC5D7F" w:rsidRPr="00EF4432" w:rsidRDefault="00DC5D7F" w:rsidP="00EF4432">
      <w:pPr>
        <w:widowControl w:val="0"/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</w:rPr>
      </w:pPr>
    </w:p>
    <w:p w:rsidR="00EF4432" w:rsidRDefault="00EF4432" w:rsidP="00EF4432">
      <w:pPr>
        <w:widowControl w:val="0"/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i/>
          <w:kern w:val="0"/>
          <w:sz w:val="24"/>
          <w:szCs w:val="24"/>
        </w:rPr>
      </w:pPr>
    </w:p>
    <w:p w:rsidR="00EF4432" w:rsidRDefault="00EF4432" w:rsidP="00EF4432">
      <w:pPr>
        <w:widowControl w:val="0"/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i/>
          <w:kern w:val="0"/>
          <w:sz w:val="24"/>
          <w:szCs w:val="24"/>
        </w:rPr>
      </w:pPr>
    </w:p>
    <w:p w:rsidR="00DC5D7F" w:rsidRPr="00EF4432" w:rsidRDefault="00DC5D7F" w:rsidP="00EF4432">
      <w:pPr>
        <w:widowControl w:val="0"/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i/>
          <w:kern w:val="0"/>
          <w:sz w:val="24"/>
          <w:szCs w:val="24"/>
        </w:rPr>
      </w:pPr>
      <w:r w:rsidRPr="00EF4432">
        <w:rPr>
          <w:rFonts w:ascii="Times New Roman" w:eastAsia="Times New Roman" w:hAnsi="Times New Roman" w:cs="Times New Roman"/>
          <w:b/>
          <w:i/>
          <w:kern w:val="0"/>
          <w:sz w:val="24"/>
          <w:szCs w:val="24"/>
        </w:rPr>
        <w:t>Отчет по преддипломной практике</w:t>
      </w:r>
    </w:p>
    <w:p w:rsidR="00DC5D7F" w:rsidRPr="00EF4432" w:rsidRDefault="00DC5D7F" w:rsidP="00EF4432">
      <w:pPr>
        <w:widowControl w:val="0"/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</w:rPr>
      </w:pPr>
    </w:p>
    <w:p w:rsidR="00DC5D7F" w:rsidRPr="00EF4432" w:rsidRDefault="00DC5D7F" w:rsidP="00EF4432">
      <w:pPr>
        <w:widowControl w:val="0"/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</w:rPr>
      </w:pPr>
    </w:p>
    <w:p w:rsidR="00DC5D7F" w:rsidRDefault="00DC5D7F" w:rsidP="00EF44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</w:rPr>
      </w:pPr>
    </w:p>
    <w:p w:rsidR="00EF4432" w:rsidRDefault="00EF4432" w:rsidP="00EF44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</w:rPr>
      </w:pPr>
    </w:p>
    <w:p w:rsidR="00EF4432" w:rsidRDefault="00EF4432" w:rsidP="00EF44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</w:rPr>
      </w:pPr>
    </w:p>
    <w:p w:rsidR="00EF4432" w:rsidRDefault="00EF4432" w:rsidP="00EF44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</w:rPr>
      </w:pPr>
    </w:p>
    <w:p w:rsidR="00EF4432" w:rsidRDefault="00EF4432" w:rsidP="00EF44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</w:rPr>
      </w:pPr>
    </w:p>
    <w:p w:rsidR="00EF4432" w:rsidRDefault="00EF4432" w:rsidP="00EF44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</w:rPr>
      </w:pPr>
    </w:p>
    <w:p w:rsidR="00EF4432" w:rsidRDefault="00EF4432" w:rsidP="00EF44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</w:rPr>
      </w:pPr>
    </w:p>
    <w:p w:rsidR="00EF4432" w:rsidRDefault="00EF4432" w:rsidP="00EF44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</w:rPr>
      </w:pPr>
    </w:p>
    <w:p w:rsidR="00EF4432" w:rsidRDefault="00EF4432" w:rsidP="00EF44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</w:rPr>
      </w:pPr>
    </w:p>
    <w:p w:rsidR="00EF4432" w:rsidRDefault="00EF4432" w:rsidP="00EF44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</w:rPr>
      </w:pPr>
    </w:p>
    <w:p w:rsidR="00EF4432" w:rsidRPr="00EF4432" w:rsidRDefault="00EF4432" w:rsidP="00EF44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</w:rPr>
      </w:pPr>
    </w:p>
    <w:p w:rsidR="00DC5D7F" w:rsidRPr="00EF4432" w:rsidRDefault="00DC5D7F" w:rsidP="00EF44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EF4432">
        <w:rPr>
          <w:rFonts w:ascii="Times New Roman" w:eastAsia="Times New Roman" w:hAnsi="Times New Roman" w:cs="Times New Roman"/>
          <w:kern w:val="0"/>
          <w:sz w:val="24"/>
          <w:szCs w:val="24"/>
        </w:rPr>
        <w:t>Выполнил_____________________                            ___________________________</w:t>
      </w:r>
    </w:p>
    <w:p w:rsidR="00DC5D7F" w:rsidRPr="00EF4432" w:rsidRDefault="00DC5D7F" w:rsidP="00EF44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</w:rPr>
      </w:pPr>
      <w:r w:rsidRPr="00EF4432">
        <w:rPr>
          <w:rFonts w:ascii="Times New Roman" w:eastAsia="Times New Roman" w:hAnsi="Times New Roman" w:cs="Times New Roman"/>
          <w:i/>
          <w:kern w:val="0"/>
          <w:sz w:val="24"/>
          <w:szCs w:val="24"/>
        </w:rPr>
        <w:t xml:space="preserve">                              Подпись</w:t>
      </w:r>
      <w:r w:rsidRPr="00EF4432">
        <w:rPr>
          <w:rFonts w:ascii="Times New Roman" w:eastAsia="Times New Roman" w:hAnsi="Times New Roman" w:cs="Times New Roman"/>
          <w:i/>
          <w:kern w:val="0"/>
          <w:sz w:val="24"/>
          <w:szCs w:val="24"/>
        </w:rPr>
        <w:tab/>
        <w:t xml:space="preserve">                                              ФИО обучающегося</w:t>
      </w:r>
    </w:p>
    <w:p w:rsidR="00DC5D7F" w:rsidRPr="00EF4432" w:rsidRDefault="00DC5D7F" w:rsidP="00EF44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</w:rPr>
      </w:pPr>
    </w:p>
    <w:p w:rsidR="00DC5D7F" w:rsidRPr="00EF4432" w:rsidRDefault="00DC5D7F" w:rsidP="00EF44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</w:rPr>
      </w:pPr>
    </w:p>
    <w:p w:rsidR="00DC5D7F" w:rsidRPr="00EF4432" w:rsidRDefault="00DC5D7F" w:rsidP="00EF44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EF4432">
        <w:rPr>
          <w:rFonts w:ascii="Times New Roman" w:eastAsia="Times New Roman" w:hAnsi="Times New Roman" w:cs="Times New Roman"/>
          <w:kern w:val="0"/>
          <w:sz w:val="24"/>
          <w:szCs w:val="24"/>
        </w:rPr>
        <w:t>Руководитель_____________________                  ____________________________</w:t>
      </w:r>
    </w:p>
    <w:p w:rsidR="00DC5D7F" w:rsidRPr="00EF4432" w:rsidRDefault="00DC5D7F" w:rsidP="00EF44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</w:rPr>
      </w:pPr>
      <w:r w:rsidRPr="00EF4432">
        <w:rPr>
          <w:rFonts w:ascii="Times New Roman" w:eastAsia="Times New Roman" w:hAnsi="Times New Roman" w:cs="Times New Roman"/>
          <w:i/>
          <w:kern w:val="0"/>
          <w:sz w:val="24"/>
          <w:szCs w:val="24"/>
        </w:rPr>
        <w:t xml:space="preserve">                                       Подпись</w:t>
      </w:r>
      <w:r w:rsidRPr="00EF4432">
        <w:rPr>
          <w:rFonts w:ascii="Times New Roman" w:eastAsia="Times New Roman" w:hAnsi="Times New Roman" w:cs="Times New Roman"/>
          <w:i/>
          <w:kern w:val="0"/>
          <w:sz w:val="24"/>
          <w:szCs w:val="24"/>
        </w:rPr>
        <w:tab/>
        <w:t xml:space="preserve">                                                       ФИО</w:t>
      </w:r>
    </w:p>
    <w:p w:rsidR="00DC5D7F" w:rsidRPr="00EF4432" w:rsidRDefault="00DC5D7F" w:rsidP="00EF44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</w:rPr>
      </w:pPr>
    </w:p>
    <w:p w:rsidR="00DC5D7F" w:rsidRPr="00EF4432" w:rsidRDefault="00DC5D7F" w:rsidP="00EF44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</w:rPr>
      </w:pPr>
    </w:p>
    <w:p w:rsidR="00DC5D7F" w:rsidRPr="00EF4432" w:rsidRDefault="00DC5D7F" w:rsidP="00EF4432">
      <w:pPr>
        <w:widowControl w:val="0"/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EF4432">
        <w:rPr>
          <w:rFonts w:ascii="Times New Roman" w:eastAsia="Times New Roman" w:hAnsi="Times New Roman" w:cs="Times New Roman"/>
          <w:kern w:val="0"/>
          <w:sz w:val="24"/>
          <w:szCs w:val="24"/>
        </w:rPr>
        <w:t>Кемерово 20____</w:t>
      </w:r>
    </w:p>
    <w:p w:rsidR="00DC5D7F" w:rsidRPr="00EF4432" w:rsidRDefault="00DC5D7F" w:rsidP="00EF4432">
      <w:pPr>
        <w:widowControl w:val="0"/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EF4432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Содержание выполненной работы</w:t>
      </w:r>
    </w:p>
    <w:p w:rsidR="00DC5D7F" w:rsidRPr="00EF4432" w:rsidRDefault="00DC5D7F" w:rsidP="00EF44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EF4432">
        <w:rPr>
          <w:rFonts w:ascii="Times New Roman" w:eastAsia="Times New Roman" w:hAnsi="Times New Roman" w:cs="Times New Roman"/>
          <w:kern w:val="0"/>
          <w:sz w:val="24"/>
          <w:szCs w:val="24"/>
        </w:rPr>
        <w:t>Посетил мероприятия (перечислить). Особенности мероприятий. Основные выводы</w:t>
      </w:r>
    </w:p>
    <w:p w:rsidR="00DC5D7F" w:rsidRPr="00EF4432" w:rsidRDefault="00DC5D7F" w:rsidP="00EF44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DC5D7F" w:rsidRPr="00EF4432" w:rsidRDefault="00DC5D7F" w:rsidP="00EF44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EF4432">
        <w:rPr>
          <w:rFonts w:ascii="Times New Roman" w:eastAsia="Times New Roman" w:hAnsi="Times New Roman" w:cs="Times New Roman"/>
          <w:kern w:val="0"/>
          <w:sz w:val="24"/>
          <w:szCs w:val="24"/>
        </w:rPr>
        <w:t>Провел уроки. План урока 1:</w:t>
      </w:r>
    </w:p>
    <w:p w:rsidR="00DC5D7F" w:rsidRPr="00EF4432" w:rsidRDefault="00DC5D7F" w:rsidP="00EF44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EF4432">
        <w:rPr>
          <w:rFonts w:ascii="Times New Roman" w:eastAsia="Times New Roman" w:hAnsi="Times New Roman" w:cs="Times New Roman"/>
          <w:kern w:val="0"/>
          <w:sz w:val="24"/>
          <w:szCs w:val="24"/>
        </w:rPr>
        <w:t>Содержание урока:</w:t>
      </w:r>
    </w:p>
    <w:p w:rsidR="00DC5D7F" w:rsidRPr="00EF4432" w:rsidRDefault="00DC5D7F" w:rsidP="00EF44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EF4432">
        <w:rPr>
          <w:rFonts w:ascii="Times New Roman" w:eastAsia="Times New Roman" w:hAnsi="Times New Roman" w:cs="Times New Roman"/>
          <w:kern w:val="0"/>
          <w:sz w:val="24"/>
          <w:szCs w:val="24"/>
        </w:rPr>
        <w:t>Домашнее задание:</w:t>
      </w:r>
    </w:p>
    <w:p w:rsidR="00DC5D7F" w:rsidRPr="00EF4432" w:rsidRDefault="00DC5D7F" w:rsidP="00EF44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EF4432">
        <w:rPr>
          <w:rFonts w:ascii="Times New Roman" w:eastAsia="Times New Roman" w:hAnsi="Times New Roman" w:cs="Times New Roman"/>
          <w:kern w:val="0"/>
          <w:sz w:val="24"/>
          <w:szCs w:val="24"/>
        </w:rPr>
        <w:t>План урока 2:</w:t>
      </w:r>
    </w:p>
    <w:p w:rsidR="00DC5D7F" w:rsidRPr="00EF4432" w:rsidRDefault="00DC5D7F" w:rsidP="00EF44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EF4432">
        <w:rPr>
          <w:rFonts w:ascii="Times New Roman" w:eastAsia="Times New Roman" w:hAnsi="Times New Roman" w:cs="Times New Roman"/>
          <w:kern w:val="0"/>
          <w:sz w:val="24"/>
          <w:szCs w:val="24"/>
        </w:rPr>
        <w:t>Содержание урока:</w:t>
      </w:r>
    </w:p>
    <w:p w:rsidR="00DC5D7F" w:rsidRPr="00EF4432" w:rsidRDefault="00DC5D7F" w:rsidP="00EF44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EF4432">
        <w:rPr>
          <w:rFonts w:ascii="Times New Roman" w:eastAsia="Times New Roman" w:hAnsi="Times New Roman" w:cs="Times New Roman"/>
          <w:kern w:val="0"/>
          <w:sz w:val="24"/>
          <w:szCs w:val="24"/>
        </w:rPr>
        <w:t>Домашнее задание:</w:t>
      </w:r>
    </w:p>
    <w:p w:rsidR="00DC5D7F" w:rsidRPr="00EF4432" w:rsidRDefault="00DC5D7F" w:rsidP="00EF44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DC5D7F" w:rsidRPr="00EF4432" w:rsidRDefault="00DC5D7F" w:rsidP="00EF44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EF4432">
        <w:rPr>
          <w:rFonts w:ascii="Times New Roman" w:eastAsia="Times New Roman" w:hAnsi="Times New Roman" w:cs="Times New Roman"/>
          <w:kern w:val="0"/>
          <w:sz w:val="24"/>
          <w:szCs w:val="24"/>
        </w:rPr>
        <w:t>Принял участие в мероприятиях (перечислить). Была исполнена программа (вписать)</w:t>
      </w:r>
    </w:p>
    <w:p w:rsidR="00DC5D7F" w:rsidRPr="00EF4432" w:rsidRDefault="00DC5D7F" w:rsidP="00EF44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DC5D7F" w:rsidRPr="00EF4432" w:rsidRDefault="00DC5D7F" w:rsidP="00EF44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EF4432">
        <w:rPr>
          <w:rFonts w:ascii="Times New Roman" w:eastAsia="Times New Roman" w:hAnsi="Times New Roman" w:cs="Times New Roman"/>
          <w:kern w:val="0"/>
          <w:sz w:val="24"/>
          <w:szCs w:val="24"/>
        </w:rPr>
        <w:t>Провел занятия с учениками (ФИО, возраст, класс и прочее)</w:t>
      </w:r>
    </w:p>
    <w:p w:rsidR="00DC5D7F" w:rsidRPr="00EF4432" w:rsidRDefault="00DC5D7F" w:rsidP="00EF443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D25732" w:rsidRPr="00EF4432" w:rsidRDefault="00D25732" w:rsidP="00EF4432">
      <w:pPr>
        <w:spacing w:after="0"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D25732" w:rsidRPr="00EF4432" w:rsidSect="003039A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86B51"/>
    <w:multiLevelType w:val="multilevel"/>
    <w:tmpl w:val="A4A830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7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6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1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32" w:hanging="1800"/>
      </w:pPr>
      <w:rPr>
        <w:rFonts w:hint="default"/>
      </w:rPr>
    </w:lvl>
  </w:abstractNum>
  <w:abstractNum w:abstractNumId="1" w15:restartNumberingAfterBreak="0">
    <w:nsid w:val="211E22FC"/>
    <w:multiLevelType w:val="multilevel"/>
    <w:tmpl w:val="124E7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8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1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1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512" w:hanging="1800"/>
      </w:pPr>
      <w:rPr>
        <w:rFonts w:hint="default"/>
      </w:rPr>
    </w:lvl>
  </w:abstractNum>
  <w:abstractNum w:abstractNumId="2" w15:restartNumberingAfterBreak="0">
    <w:nsid w:val="337C49C5"/>
    <w:multiLevelType w:val="hybridMultilevel"/>
    <w:tmpl w:val="2D8E2C22"/>
    <w:lvl w:ilvl="0" w:tplc="CB586EE2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3E271CC6"/>
    <w:multiLevelType w:val="hybridMultilevel"/>
    <w:tmpl w:val="38ECFE06"/>
    <w:lvl w:ilvl="0" w:tplc="BFC448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CF7460"/>
    <w:multiLevelType w:val="hybridMultilevel"/>
    <w:tmpl w:val="ADBEF5AC"/>
    <w:lvl w:ilvl="0" w:tplc="2F68362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72E925BF"/>
    <w:multiLevelType w:val="hybridMultilevel"/>
    <w:tmpl w:val="3522D206"/>
    <w:lvl w:ilvl="0" w:tplc="B15461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B9296B"/>
    <w:multiLevelType w:val="hybridMultilevel"/>
    <w:tmpl w:val="CFCC652C"/>
    <w:lvl w:ilvl="0" w:tplc="9CB2C58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D25732"/>
    <w:rsid w:val="0004775D"/>
    <w:rsid w:val="00107712"/>
    <w:rsid w:val="003039AF"/>
    <w:rsid w:val="003A1537"/>
    <w:rsid w:val="004061A0"/>
    <w:rsid w:val="00434C0A"/>
    <w:rsid w:val="00531FAB"/>
    <w:rsid w:val="005F77DF"/>
    <w:rsid w:val="00680E6C"/>
    <w:rsid w:val="007973E3"/>
    <w:rsid w:val="007C6695"/>
    <w:rsid w:val="00896AF3"/>
    <w:rsid w:val="00903A9C"/>
    <w:rsid w:val="009C2625"/>
    <w:rsid w:val="00AA058E"/>
    <w:rsid w:val="00C22A00"/>
    <w:rsid w:val="00D25732"/>
    <w:rsid w:val="00D822DC"/>
    <w:rsid w:val="00DC5D7F"/>
    <w:rsid w:val="00DC7991"/>
    <w:rsid w:val="00DE226C"/>
    <w:rsid w:val="00E05371"/>
    <w:rsid w:val="00EE10BA"/>
    <w:rsid w:val="00EF44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D0082"/>
  <w15:docId w15:val="{9E0BE336-A425-457B-A068-4D82AE22A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6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44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13</Pages>
  <Words>3037</Words>
  <Characters>17313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 -</dc:creator>
  <cp:keywords/>
  <dc:description/>
  <cp:lastModifiedBy>Админ</cp:lastModifiedBy>
  <cp:revision>16</cp:revision>
  <dcterms:created xsi:type="dcterms:W3CDTF">2024-03-03T05:07:00Z</dcterms:created>
  <dcterms:modified xsi:type="dcterms:W3CDTF">2024-09-26T08:54:00Z</dcterms:modified>
</cp:coreProperties>
</file>